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68" w:rsidRDefault="00A84168" w:rsidP="00AF0176">
      <w:pPr>
        <w:pStyle w:val="SubmittalArticle"/>
        <w:numPr>
          <w:ilvl w:val="0"/>
          <w:numId w:val="0"/>
        </w:numPr>
        <w:ind w:left="576"/>
      </w:pPr>
    </w:p>
    <w:p w:rsidR="00A84168" w:rsidRDefault="006322AB">
      <w:pPr>
        <w:spacing w:after="0" w:line="240" w:lineRule="auto"/>
        <w:jc w:val="center"/>
      </w:pPr>
      <w:fldSimple w:instr=" IMPORT &quot;http://www.arcat.com/clients/gfx/shelter.gif&quot; \* MERGEFORMAT \d  \x \y">
        <w:r w:rsidR="00425D18">
          <w:rPr>
            <w:noProof/>
          </w:rPr>
          <w:drawing>
            <wp:inline distT="0" distB="0" distL="0" distR="0">
              <wp:extent cx="1371600" cy="1328928"/>
              <wp:effectExtent l="19050" t="0" r="0" b="0"/>
              <wp:docPr id="2" name="Picture 1" descr="Polar Logo For Document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ar Logo For Documents.jp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fldSimple>
    </w:p>
    <w:p w:rsidR="00425D18" w:rsidRDefault="00425D18">
      <w:pPr>
        <w:spacing w:after="0" w:line="240" w:lineRule="auto"/>
        <w:jc w:val="center"/>
      </w:pPr>
    </w:p>
    <w:p w:rsidR="00A84168" w:rsidRDefault="00A93D91">
      <w:pPr>
        <w:pStyle w:val="SubmittalTitle"/>
        <w:jc w:val="center"/>
      </w:pPr>
      <w:r>
        <w:t>SECTION 07 21 00</w:t>
      </w:r>
    </w:p>
    <w:p w:rsidR="00A84168" w:rsidRDefault="00A93D91">
      <w:pPr>
        <w:pStyle w:val="SubmittalTitle"/>
        <w:jc w:val="center"/>
      </w:pPr>
      <w:r>
        <w:t>EXPANDED POLYSTYRENE INSULATION</w:t>
      </w:r>
    </w:p>
    <w:p w:rsidR="00A84168" w:rsidRDefault="00A84168">
      <w:pPr>
        <w:pStyle w:val="SubmittalTitle"/>
        <w:jc w:val="center"/>
      </w:pPr>
    </w:p>
    <w:p w:rsidR="00A84168" w:rsidRDefault="00A93D91">
      <w:pPr>
        <w:pStyle w:val="SubmittalTitle"/>
        <w:jc w:val="center"/>
      </w:pPr>
      <w:r>
        <w:t xml:space="preserve">Display hidden notes to </w:t>
      </w:r>
      <w:proofErr w:type="spellStart"/>
      <w:r>
        <w:t>specifier</w:t>
      </w:r>
      <w:proofErr w:type="spellEnd"/>
      <w:proofErr w:type="gramStart"/>
      <w:r>
        <w:t xml:space="preserve">. </w:t>
      </w:r>
      <w:proofErr w:type="gramEnd"/>
      <w:r>
        <w:t>(</w:t>
      </w:r>
      <w:proofErr w:type="gramStart"/>
      <w:r>
        <w:t>Don't</w:t>
      </w:r>
      <w:proofErr w:type="gramEnd"/>
      <w:r>
        <w:t xml:space="preserve"> know how? </w:t>
      </w:r>
      <w:hyperlink r:id="rId8" w:history="1">
        <w:r>
          <w:rPr>
            <w:color w:val="802020"/>
            <w:u w:val="single"/>
          </w:rPr>
          <w:t>Click Here</w:t>
        </w:r>
      </w:hyperlink>
      <w:r>
        <w:t>)</w:t>
      </w:r>
    </w:p>
    <w:p w:rsidR="00A84168" w:rsidRDefault="00A84168">
      <w:pPr>
        <w:pStyle w:val="SubmittalNormal"/>
      </w:pPr>
    </w:p>
    <w:p w:rsidR="00A84168" w:rsidRPr="00BB4A55" w:rsidRDefault="00A93D91">
      <w:pPr>
        <w:pStyle w:val="SubmittalTitle"/>
        <w:jc w:val="center"/>
        <w:rPr>
          <w:i/>
        </w:rPr>
      </w:pPr>
      <w:r w:rsidRPr="00BB4A55">
        <w:rPr>
          <w:i/>
        </w:rPr>
        <w:t xml:space="preserve">Copyright </w:t>
      </w:r>
      <w:r w:rsidR="005F1D55">
        <w:rPr>
          <w:i/>
        </w:rPr>
        <w:t>201</w:t>
      </w:r>
      <w:r w:rsidR="00CB1483">
        <w:rPr>
          <w:i/>
        </w:rPr>
        <w:t>7</w:t>
      </w:r>
      <w:r w:rsidRPr="00BB4A55">
        <w:rPr>
          <w:i/>
        </w:rPr>
        <w:t xml:space="preserve"> </w:t>
      </w:r>
      <w:r w:rsidR="005F1D55">
        <w:rPr>
          <w:i/>
        </w:rPr>
        <w:t>Polar Industries</w:t>
      </w:r>
      <w:r w:rsidRPr="00BB4A55">
        <w:rPr>
          <w:i/>
        </w:rPr>
        <w:t xml:space="preserve"> Inc. - All rights reserved</w:t>
      </w:r>
    </w:p>
    <w:p w:rsidR="00A84168" w:rsidRPr="00BB4A55" w:rsidRDefault="00A84168">
      <w:pPr>
        <w:pStyle w:val="SubmittalNormal"/>
      </w:pPr>
    </w:p>
    <w:p w:rsidR="009A5AA2" w:rsidRPr="00BB4A55" w:rsidRDefault="00A93D91" w:rsidP="00724903">
      <w:pPr>
        <w:pStyle w:val="Specifiercallout"/>
      </w:pPr>
      <w:r w:rsidRPr="00BB4A55">
        <w:t>** NOTE TO SPECIFIER ** Polar Industries, Inc.; expanded polystyrene building products.</w:t>
      </w:r>
      <w:r w:rsidRPr="00BB4A55">
        <w:br/>
        <w:t>This section is based on the products of Polar Industries, Inc., which is located at</w:t>
      </w:r>
      <w:proofErr w:type="gramStart"/>
      <w:r w:rsidRPr="00BB4A55">
        <w:t>:</w:t>
      </w:r>
      <w:proofErr w:type="gramEnd"/>
      <w:r w:rsidRPr="00BB4A55">
        <w:br/>
      </w:r>
      <w:r w:rsidR="009A5AA2" w:rsidRPr="00BB4A55">
        <w:t>32 Gramar Avenue</w:t>
      </w:r>
    </w:p>
    <w:p w:rsidR="009A5AA2" w:rsidRPr="00BB4A55" w:rsidRDefault="009A5AA2" w:rsidP="00724903">
      <w:pPr>
        <w:pStyle w:val="Specifiercallout"/>
      </w:pPr>
      <w:r w:rsidRPr="00BB4A55">
        <w:t>Prospect, CT 06712</w:t>
      </w:r>
    </w:p>
    <w:p w:rsidR="009A5AA2" w:rsidRPr="00BB4A55" w:rsidRDefault="009A5AA2" w:rsidP="00724903">
      <w:pPr>
        <w:pStyle w:val="Specifiercallout"/>
      </w:pPr>
      <w:r w:rsidRPr="00BB4A55">
        <w:t>800.237.3763</w:t>
      </w:r>
    </w:p>
    <w:p w:rsidR="00F256F9" w:rsidRPr="00BB4A55" w:rsidRDefault="00A93D91" w:rsidP="00724903">
      <w:pPr>
        <w:pStyle w:val="Specifiercallout"/>
        <w:rPr>
          <w:lang w:bidi="en-US"/>
        </w:rPr>
      </w:pPr>
      <w:proofErr w:type="gramStart"/>
      <w:r w:rsidRPr="00BB4A55">
        <w:t>for additional information</w:t>
      </w:r>
      <w:r w:rsidR="001C6CD0" w:rsidRPr="00BB4A55">
        <w:t xml:space="preserve"> visit website </w:t>
      </w:r>
      <w:hyperlink w:history="1">
        <w:r w:rsidR="001C6CD0" w:rsidRPr="00BB4A55">
          <w:rPr>
            <w:rStyle w:val="Hyperlink"/>
          </w:rPr>
          <w:t>www.polarcentral.com</w:t>
        </w:r>
      </w:hyperlink>
      <w:r w:rsidR="001C6CD0" w:rsidRPr="00BB4A55">
        <w:t xml:space="preserve"> </w:t>
      </w:r>
      <w:r w:rsidRPr="00BB4A55">
        <w:t>.</w:t>
      </w:r>
      <w:proofErr w:type="gramEnd"/>
      <w:r w:rsidRPr="00BB4A55">
        <w:br/>
        <w:t xml:space="preserve">Polar Industries Inc. </w:t>
      </w:r>
      <w:r w:rsidR="00F256F9" w:rsidRPr="00BB4A55">
        <w:rPr>
          <w:lang w:bidi="en-US"/>
        </w:rPr>
        <w:t>Our mission is to improve thermal performance in residential and commercial applications to provide our customers with year round energy cost savings.</w:t>
      </w:r>
    </w:p>
    <w:p w:rsidR="00F256F9" w:rsidRPr="00BB4A55" w:rsidRDefault="00F256F9" w:rsidP="00724903">
      <w:pPr>
        <w:pStyle w:val="Specifiercallout"/>
        <w:rPr>
          <w:lang w:bidi="en-US"/>
        </w:rPr>
      </w:pPr>
    </w:p>
    <w:p w:rsidR="ABFFABFF" w:rsidRPr="00BB4A55" w:rsidRDefault="ABFFABFF" w:rsidP="00724903">
      <w:pPr>
        <w:pStyle w:val="Specifiercallout"/>
      </w:pPr>
      <w:r w:rsidRPr="00BB4A55">
        <w:t>GENERAL</w:t>
      </w:r>
    </w:p>
    <w:p w:rsidR="000072B6" w:rsidRDefault="000072B6" w:rsidP="000072B6">
      <w:pPr>
        <w:pStyle w:val="SubmittalArticle"/>
        <w:numPr>
          <w:ilvl w:val="0"/>
          <w:numId w:val="3"/>
        </w:numPr>
      </w:pPr>
      <w:r>
        <w:t>GENERAL</w:t>
      </w:r>
    </w:p>
    <w:p w:rsidR="ABFFABFF" w:rsidRPr="00BB4A55" w:rsidRDefault="ABFFABFF" w:rsidP="ABFFABFF">
      <w:pPr>
        <w:pStyle w:val="SubmittalArticle"/>
      </w:pPr>
      <w:r w:rsidRPr="00BB4A55">
        <w:t>SECTION INCLUDES</w:t>
      </w:r>
    </w:p>
    <w:p w:rsidR="00A84168" w:rsidRPr="00BB4A55" w:rsidRDefault="00A93D91">
      <w:pPr>
        <w:pStyle w:val="Submittalnote"/>
      </w:pPr>
      <w:r w:rsidRPr="00724903">
        <w:rPr>
          <w:rStyle w:val="SpecifiercalloutChar"/>
        </w:rPr>
        <w:t>** NOTE TO SPECIFIER ** Delete types not required</w:t>
      </w:r>
      <w:r w:rsidRPr="00BB4A55">
        <w:t>.</w:t>
      </w:r>
    </w:p>
    <w:p w:rsidR="ABFFABFF" w:rsidRPr="00BB4A55" w:rsidRDefault="000457F2" w:rsidP="ABFFABFF">
      <w:pPr>
        <w:pStyle w:val="SubmittalParagraph"/>
      </w:pPr>
      <w:r w:rsidRPr="00BB4A55">
        <w:t xml:space="preserve">Expanded polystyrene </w:t>
      </w:r>
      <w:r w:rsidR="00CF609B" w:rsidRPr="00BB4A55">
        <w:t xml:space="preserve"> (EPS)</w:t>
      </w:r>
      <w:r w:rsidRPr="00BB4A55">
        <w:t xml:space="preserve">, and Graphite enhanced polystyrene (GPS) </w:t>
      </w:r>
      <w:r w:rsidR="ABFFABFF" w:rsidRPr="00BB4A55">
        <w:t>products including:</w:t>
      </w:r>
    </w:p>
    <w:p w:rsidR="ABFFABFF" w:rsidRPr="00BB4A55" w:rsidRDefault="ABFFABFF" w:rsidP="ABFFABFF">
      <w:pPr>
        <w:pStyle w:val="SubmittalSubPara"/>
      </w:pPr>
      <w:r w:rsidRPr="00BB4A55">
        <w:t>Architectural</w:t>
      </w:r>
      <w:r w:rsidR="00CF371B" w:rsidRPr="00BB4A55">
        <w:t xml:space="preserve"> EPS/GPS.</w:t>
      </w:r>
    </w:p>
    <w:p w:rsidR="ABFFABFF" w:rsidRDefault="ABFFABFF" w:rsidP="00144BCD">
      <w:pPr>
        <w:pStyle w:val="SubmittalSubPara"/>
      </w:pPr>
      <w:r w:rsidRPr="00BB4A55">
        <w:t>Underlayment and Sheathing</w:t>
      </w:r>
      <w:r w:rsidR="00CF371B" w:rsidRPr="00BB4A55">
        <w:t xml:space="preserve"> EPS/GPS.</w:t>
      </w:r>
    </w:p>
    <w:p w:rsidR="00144BCD" w:rsidRPr="00BB4A55" w:rsidRDefault="00144BCD" w:rsidP="00144BCD">
      <w:pPr>
        <w:pStyle w:val="SubmittalSubPara"/>
      </w:pPr>
      <w:r>
        <w:t>Foundation perimeter and slab EPS/GPS.</w:t>
      </w:r>
    </w:p>
    <w:p w:rsidR="ABFFABFF" w:rsidRPr="00BB4A55" w:rsidRDefault="ABFFABFF" w:rsidP="ABFFABFF">
      <w:pPr>
        <w:pStyle w:val="SubmittalSubPara"/>
      </w:pPr>
      <w:r w:rsidRPr="00BB4A55">
        <w:t>Ventilation and Sealing</w:t>
      </w:r>
      <w:r w:rsidR="00CF371B" w:rsidRPr="00BB4A55">
        <w:t xml:space="preserve"> EPS/GPS.</w:t>
      </w:r>
    </w:p>
    <w:p w:rsidR="ABFFABFF" w:rsidRPr="00BB4A55" w:rsidRDefault="ABFFABFF" w:rsidP="ABFFABFF">
      <w:pPr>
        <w:pStyle w:val="SubmittalSubPara"/>
      </w:pPr>
      <w:r w:rsidRPr="00BB4A55">
        <w:t>Roofing</w:t>
      </w:r>
      <w:r w:rsidR="00CF371B" w:rsidRPr="00BB4A55">
        <w:t xml:space="preserve"> EPS/GPS.</w:t>
      </w:r>
    </w:p>
    <w:p w:rsidR="ABFFABFF" w:rsidRPr="00BB4A55" w:rsidRDefault="ABFFABFF" w:rsidP="ABFFABFF">
      <w:pPr>
        <w:pStyle w:val="SubmittalSubPara"/>
      </w:pPr>
      <w:r w:rsidRPr="00BB4A55">
        <w:t>Concrete Products and Forming</w:t>
      </w:r>
      <w:r w:rsidR="00CF371B" w:rsidRPr="00BB4A55">
        <w:t xml:space="preserve"> EPS/GPS.</w:t>
      </w:r>
    </w:p>
    <w:p w:rsidR="ABFFABFF" w:rsidRDefault="ABFFABFF" w:rsidP="ABFFABFF">
      <w:pPr>
        <w:pStyle w:val="SubmittalArticle"/>
      </w:pPr>
      <w:r>
        <w:t>RELATED SECTIONS</w:t>
      </w:r>
    </w:p>
    <w:p w:rsidR="00A84168" w:rsidRDefault="00A93D91" w:rsidP="00724903">
      <w:pPr>
        <w:pStyle w:val="Specifiercallout"/>
      </w:pPr>
      <w:r>
        <w:t>** NOTE TO SPECIFIER ** Delete any sections below not relevant to this project; add others as required.</w:t>
      </w:r>
    </w:p>
    <w:p w:rsidR="ABFFABFF" w:rsidRDefault="ABFFABFF" w:rsidP="ABFFABFF">
      <w:pPr>
        <w:pStyle w:val="SubmittalParagraph"/>
      </w:pPr>
      <w:r>
        <w:t>Section 03 30 00 - Cast-in-Place Concrete.</w:t>
      </w:r>
    </w:p>
    <w:p w:rsidR="ABFFABFF" w:rsidRDefault="ABFFABFF" w:rsidP="ABFFABFF">
      <w:pPr>
        <w:pStyle w:val="SubmittalParagraph"/>
      </w:pPr>
      <w:r>
        <w:t>Section 05 40 00 - Cold-Formed Metal Framing.</w:t>
      </w:r>
    </w:p>
    <w:p w:rsidR="ABFFABFF" w:rsidRDefault="ABFFABFF" w:rsidP="ABFFABFF">
      <w:pPr>
        <w:pStyle w:val="SubmittalParagraph"/>
      </w:pPr>
      <w:r>
        <w:t>Section 06 10 00 - Rough Carpentry.</w:t>
      </w:r>
    </w:p>
    <w:p w:rsidR="ABFFABFF" w:rsidRDefault="ABFFABFF" w:rsidP="ABFFABFF">
      <w:pPr>
        <w:pStyle w:val="SubmittalParagraph"/>
      </w:pPr>
      <w:r>
        <w:t xml:space="preserve">Section 07 25 00 </w:t>
      </w:r>
      <w:r w:rsidR="00866BBA">
        <w:t>–</w:t>
      </w:r>
      <w:r>
        <w:t xml:space="preserve"> Weather</w:t>
      </w:r>
      <w:r w:rsidR="00866BBA">
        <w:t xml:space="preserve"> </w:t>
      </w:r>
      <w:r>
        <w:t>Barriers.</w:t>
      </w:r>
    </w:p>
    <w:p w:rsidR="ABFFABFF" w:rsidRDefault="ABFFABFF" w:rsidP="ABFFABFF">
      <w:pPr>
        <w:pStyle w:val="SubmittalParagraph"/>
      </w:pPr>
      <w:r>
        <w:lastRenderedPageBreak/>
        <w:t>Section 07 24 00 - Exterior Insulation and Finish Systems.</w:t>
      </w:r>
    </w:p>
    <w:p w:rsidR="ABFFABFF" w:rsidRDefault="ABFFABFF" w:rsidP="ABFFABFF">
      <w:pPr>
        <w:pStyle w:val="SubmittalParagraph"/>
      </w:pPr>
      <w:r>
        <w:t>Section 07 62 00 - Sheet Metal Flashing and Trim.</w:t>
      </w:r>
    </w:p>
    <w:p w:rsidR="ABFFABFF" w:rsidRDefault="ABFFABFF" w:rsidP="ABFFABFF">
      <w:pPr>
        <w:pStyle w:val="SubmittalParagraph"/>
      </w:pPr>
      <w:r>
        <w:t>Division 07 - Roofing Systems.</w:t>
      </w:r>
    </w:p>
    <w:p w:rsidR="ABFFABFF" w:rsidRDefault="ABFFABFF" w:rsidP="ABFFABFF">
      <w:pPr>
        <w:pStyle w:val="SubmittalParagraph"/>
      </w:pPr>
      <w:r>
        <w:t>Division 08 - Doors and Windows.</w:t>
      </w:r>
    </w:p>
    <w:p w:rsidR="ABFFABFF" w:rsidRDefault="ABFFABFF" w:rsidP="ABFFABFF">
      <w:pPr>
        <w:pStyle w:val="SubmittalParagraph"/>
      </w:pPr>
      <w:r>
        <w:t>Section 09 22 16.13 - Non-Structural Metal Stud Framing.</w:t>
      </w:r>
    </w:p>
    <w:p w:rsidR="ABFFABFF" w:rsidRDefault="ABFFABFF" w:rsidP="ABFFABFF">
      <w:pPr>
        <w:pStyle w:val="SubmittalParagraph"/>
      </w:pPr>
      <w:r>
        <w:t>Section 09 21 16.23 - Gypsum Board Shaft Wall Assemblies.</w:t>
      </w:r>
    </w:p>
    <w:p w:rsidR="ABFFABFF" w:rsidRDefault="ABFFABFF" w:rsidP="ABFFABFF">
      <w:pPr>
        <w:pStyle w:val="SubmittalArticle"/>
      </w:pPr>
      <w:r>
        <w:t>REFERENCES</w:t>
      </w:r>
    </w:p>
    <w:p w:rsidR="00A84168" w:rsidRDefault="00A93D91" w:rsidP="005542F7">
      <w:pPr>
        <w:pStyle w:val="Specifiercallout"/>
      </w:pPr>
      <w:r>
        <w:t>** NOTE TO SPECIFIER ** Delete references from the list below that are not actually required by the text of the edited section.</w:t>
      </w:r>
    </w:p>
    <w:p w:rsidR="ABFFABFF" w:rsidRDefault="ABFFABFF" w:rsidP="ABFFABFF">
      <w:pPr>
        <w:pStyle w:val="SubmittalParagraph"/>
      </w:pPr>
      <w:r>
        <w:t>ASTM International (ASTM):</w:t>
      </w:r>
    </w:p>
    <w:p w:rsidR="ABFFABFF" w:rsidRDefault="ABFFABFF" w:rsidP="ABFFABFF">
      <w:pPr>
        <w:pStyle w:val="SubmittalSubPara"/>
      </w:pPr>
      <w:r>
        <w:t>ASTM C578 - Standard Specification for Rigid, Cellular Polystyrene Thermal Insulation.</w:t>
      </w:r>
    </w:p>
    <w:p w:rsidR="ABFFABFF" w:rsidRDefault="ABFFABFF" w:rsidP="ABFFABFF">
      <w:pPr>
        <w:pStyle w:val="SubmittalSubPara"/>
      </w:pPr>
      <w:r>
        <w:t xml:space="preserve">ASTM D6817 - Standard Specification for Rigid Cellular Polystyrene </w:t>
      </w:r>
      <w:proofErr w:type="spellStart"/>
      <w:r>
        <w:t>Geofoam</w:t>
      </w:r>
      <w:proofErr w:type="spellEnd"/>
      <w:r>
        <w:t>.</w:t>
      </w:r>
    </w:p>
    <w:p w:rsidR="ABFFABFF" w:rsidRDefault="ABFFABFF" w:rsidP="ABFFABFF">
      <w:pPr>
        <w:pStyle w:val="SubmittalSubPara"/>
      </w:pPr>
      <w:r>
        <w:t>ASTM E96 - Standard Test Methods for Water Vapor Transmission of Materials.</w:t>
      </w:r>
    </w:p>
    <w:p w:rsidR="00E75AE6" w:rsidRDefault="00E75AE6" w:rsidP="00E75AE6">
      <w:pPr>
        <w:pStyle w:val="SubmittalSubPara"/>
      </w:pPr>
      <w:r>
        <w:t xml:space="preserve">ASTM E84 - </w:t>
      </w:r>
      <w:r w:rsidRPr="00E75AE6">
        <w:t>Standard Test Method for Surface Burning Characteristics of Building Materials</w:t>
      </w:r>
      <w:r>
        <w:t>.</w:t>
      </w:r>
    </w:p>
    <w:p w:rsidR="00E70CFE" w:rsidRDefault="00E70CFE" w:rsidP="00E70CFE">
      <w:pPr>
        <w:pStyle w:val="SubmittalParagraph"/>
      </w:pPr>
      <w:r>
        <w:t>Underwriters Laborator</w:t>
      </w:r>
      <w:r w:rsidR="002A0524">
        <w:t>ies</w:t>
      </w:r>
      <w:r>
        <w:t xml:space="preserve"> (UL)</w:t>
      </w:r>
    </w:p>
    <w:p w:rsidR="00E70CFE" w:rsidRPr="00E75AE6" w:rsidRDefault="002A0524" w:rsidP="00E70CFE">
      <w:pPr>
        <w:pStyle w:val="SubmittalSubPara"/>
      </w:pPr>
      <w:r>
        <w:t>UL Classified 37AD</w:t>
      </w:r>
    </w:p>
    <w:p w:rsidR="ABFFABFF" w:rsidRDefault="ABFFABFF" w:rsidP="ABFFABFF">
      <w:pPr>
        <w:pStyle w:val="SubmittalArticle"/>
      </w:pPr>
      <w:r>
        <w:t>SUBMITTALS</w:t>
      </w:r>
    </w:p>
    <w:p w:rsidR="ABFFABFF" w:rsidRDefault="ABFFABFF" w:rsidP="ABFFABFF">
      <w:pPr>
        <w:pStyle w:val="SubmittalParagraph"/>
      </w:pPr>
      <w:r>
        <w:t>Submit under provisions of Section 01 30 00 - Administrative Requirements.</w:t>
      </w:r>
    </w:p>
    <w:p w:rsidR="ABFFABFF" w:rsidRDefault="ABFFABFF" w:rsidP="ABFFABFF">
      <w:pPr>
        <w:pStyle w:val="SubmittalParagraph"/>
      </w:pPr>
      <w:r>
        <w:t>Product Data: Submit manufacturer's product data and technical bulletins including materials, profiles, physical properties, and accessories for each product to be used, including:</w:t>
      </w:r>
    </w:p>
    <w:p w:rsidR="ABFFABFF" w:rsidRDefault="ABFFABFF" w:rsidP="ABFFABFF">
      <w:pPr>
        <w:pStyle w:val="SubmittalSubPara"/>
      </w:pPr>
      <w:r>
        <w:t>Shipment information.</w:t>
      </w:r>
    </w:p>
    <w:p w:rsidR="ABFFABFF" w:rsidRDefault="ABFFABFF" w:rsidP="ABFFABFF">
      <w:pPr>
        <w:pStyle w:val="SubmittalSubPara"/>
      </w:pPr>
      <w:r>
        <w:t>Manufacturing materials and additives.</w:t>
      </w:r>
    </w:p>
    <w:p w:rsidR="ABFFABFF" w:rsidRDefault="ABFFABFF" w:rsidP="ABFFABFF">
      <w:pPr>
        <w:pStyle w:val="SubmittalSubPara"/>
      </w:pPr>
      <w:r>
        <w:t>Preparation instructions and recommendations.</w:t>
      </w:r>
    </w:p>
    <w:p w:rsidR="ABFFABFF" w:rsidRDefault="ABFFABFF" w:rsidP="ABFFABFF">
      <w:pPr>
        <w:pStyle w:val="SubmittalSubPara"/>
      </w:pPr>
      <w:r>
        <w:t>Storage and handling requirements and recommendations.</w:t>
      </w:r>
    </w:p>
    <w:p w:rsidR="ABFFABFF" w:rsidRDefault="ABFFABFF" w:rsidP="ABFFABFF">
      <w:pPr>
        <w:pStyle w:val="SubmittalSubPara"/>
      </w:pPr>
      <w:r>
        <w:t>Installation methods.</w:t>
      </w:r>
    </w:p>
    <w:p w:rsidR="ABFFABFF" w:rsidRDefault="ABFFABFF" w:rsidP="ABFFABFF">
      <w:pPr>
        <w:pStyle w:val="SubmittalParagraph"/>
      </w:pPr>
      <w:r>
        <w:t>Shop Drawings: Include the following:</w:t>
      </w:r>
    </w:p>
    <w:p w:rsidR="ABFFABFF" w:rsidRDefault="ABFFABFF" w:rsidP="ABFFABFF">
      <w:pPr>
        <w:pStyle w:val="SubmittalSubPara"/>
      </w:pPr>
      <w:r>
        <w:t>Project specific layouts, details, profiles and components.</w:t>
      </w:r>
    </w:p>
    <w:p w:rsidR="ABFFABFF" w:rsidRDefault="ABFFABFF" w:rsidP="ABFFABFF">
      <w:pPr>
        <w:pStyle w:val="SubmittalParagraph"/>
      </w:pPr>
      <w:r>
        <w:t>Test Reports: Submit summary of tests that products comply with specified performance requirements.</w:t>
      </w:r>
    </w:p>
    <w:p w:rsidR="00A84168" w:rsidRDefault="00A93D91" w:rsidP="005542F7">
      <w:pPr>
        <w:pStyle w:val="Specifiercallout"/>
      </w:pPr>
      <w:r>
        <w:t>** NOTE TO SPECIFIER ** Delete below if sustainable design documentation or LEED is not required.</w:t>
      </w:r>
    </w:p>
    <w:p w:rsidR="ABFFABFF" w:rsidRDefault="ABFFABFF" w:rsidP="ABFFABFF">
      <w:pPr>
        <w:pStyle w:val="SubmittalParagraph"/>
      </w:pPr>
      <w:r>
        <w:t>Sustainable Design Submittals:</w:t>
      </w:r>
    </w:p>
    <w:p w:rsidR="ABFFABFF" w:rsidRDefault="ABFFABFF" w:rsidP="ABFFABFF">
      <w:pPr>
        <w:pStyle w:val="SubmittalSubPara"/>
      </w:pPr>
      <w:r>
        <w:t>Recycled Content: Submit documentation of pre-consumer and post-consumer recycled content including manufacturing process recovery of recycled materials.</w:t>
      </w:r>
    </w:p>
    <w:p w:rsidR="ABFFABFF" w:rsidRDefault="ABFFABFF" w:rsidP="ABFFABFF">
      <w:pPr>
        <w:pStyle w:val="SubmittalSubPara"/>
      </w:pPr>
      <w:r>
        <w:t>Regional Materials: Submit documentation of manufacturing plant location relative to project location if less than 500 miles (800 km).</w:t>
      </w:r>
    </w:p>
    <w:p w:rsidR="ABFFABFF" w:rsidRDefault="ABFFABFF" w:rsidP="ABFFABFF">
      <w:pPr>
        <w:pStyle w:val="SubmittalParagraph"/>
      </w:pPr>
      <w:r>
        <w:t>Qualification Data: Submit manufacturer and installer qualifications.</w:t>
      </w:r>
    </w:p>
    <w:p w:rsidR="ABFFABFF" w:rsidRDefault="ABFFABFF" w:rsidP="ABFFABFF">
      <w:pPr>
        <w:pStyle w:val="SubmittalParagraph"/>
      </w:pPr>
      <w:r>
        <w:t>Warranty.</w:t>
      </w:r>
    </w:p>
    <w:p w:rsidR="ABFFABFF" w:rsidRDefault="ABFFABFF" w:rsidP="ABFFABFF">
      <w:pPr>
        <w:pStyle w:val="SubmittalArticle"/>
      </w:pPr>
      <w:r>
        <w:lastRenderedPageBreak/>
        <w:t>QUALITY ASSURANCE</w:t>
      </w:r>
    </w:p>
    <w:p w:rsidR="ABFFABFF" w:rsidRDefault="ABFFABFF" w:rsidP="ABFFABFF">
      <w:pPr>
        <w:pStyle w:val="SubmittalParagraph"/>
      </w:pPr>
      <w:r>
        <w:t>Manufacturer Qualifications: Minimum 5 years experience manufacturing similar products.</w:t>
      </w:r>
    </w:p>
    <w:p w:rsidR="ABFFABFF" w:rsidRDefault="ABFFABFF" w:rsidP="ABFFABFF">
      <w:pPr>
        <w:pStyle w:val="SubmittalParagraph"/>
      </w:pPr>
      <w:r>
        <w:t>Installer Qualifications: Minimum 2 years experience installing similar products of the scope and complexity required for this project.</w:t>
      </w:r>
    </w:p>
    <w:p w:rsidR="ABFFABFF" w:rsidRDefault="ABFFABFF" w:rsidP="ABFFABFF">
      <w:pPr>
        <w:pStyle w:val="SubmittalParagraph"/>
      </w:pPr>
      <w:r>
        <w:t>Pre-Installation Meeting: Convene at the project site a minimum of two weeks prior to starting work of this section to verify project requirements, substrate conditions, installation instructions and manufacturer's warranty requirements.</w:t>
      </w:r>
    </w:p>
    <w:p w:rsidR="ABFFABFF" w:rsidRDefault="ABFFABFF" w:rsidP="ABFFABFF">
      <w:pPr>
        <w:pStyle w:val="SubmittalArticle"/>
      </w:pPr>
      <w:r>
        <w:t>DELIVERY, STORAGE, AND HANDLING</w:t>
      </w:r>
    </w:p>
    <w:p w:rsidR="ABFFABFF" w:rsidRDefault="ABFFABFF" w:rsidP="ABFFABFF">
      <w:pPr>
        <w:pStyle w:val="SubmittalParagraph"/>
      </w:pPr>
      <w:r>
        <w:t>Comply with manufacturer's ordering instructions and lead time requirements to avoid construction delays.</w:t>
      </w:r>
    </w:p>
    <w:p w:rsidR="ABFFABFF" w:rsidRDefault="ABFFABFF" w:rsidP="ABFFABFF">
      <w:pPr>
        <w:pStyle w:val="SubmittalParagraph"/>
      </w:pPr>
      <w:r>
        <w:t>Deliver products in manufacturer's unopened packaging bearing the brand name and manufacturer's identification until ready for installation.</w:t>
      </w:r>
    </w:p>
    <w:p w:rsidR="ABFFABFF" w:rsidRDefault="ABFFABFF" w:rsidP="ABFFABFF">
      <w:pPr>
        <w:pStyle w:val="SubmittalParagraph"/>
      </w:pPr>
      <w:r>
        <w:t xml:space="preserve">Store and handle materials in accordance with the </w:t>
      </w:r>
      <w:r w:rsidR="00E75AE6">
        <w:t>manufacturer’s</w:t>
      </w:r>
      <w:r>
        <w:t xml:space="preserve"> instructions to avoid damage.</w:t>
      </w:r>
    </w:p>
    <w:p w:rsidR="ABFFABFF" w:rsidRDefault="ABFFABFF" w:rsidP="ABFFABFF">
      <w:pPr>
        <w:pStyle w:val="SubmittalArticle"/>
      </w:pPr>
      <w:r>
        <w:t>PROJECT CONDITIONS</w:t>
      </w:r>
    </w:p>
    <w:p w:rsidR="ABFFABFF" w:rsidRDefault="ABFFABFF" w:rsidP="ABFFABFF">
      <w:pPr>
        <w:pStyle w:val="SubmittalParagraph"/>
      </w:pPr>
      <w:r>
        <w:t>Maintain environmental conditions (temperature, humidity, and ventilation) within limits recommended by ma</w:t>
      </w:r>
      <w:r w:rsidR="00CB1483">
        <w:t xml:space="preserve">nufacturer for optimum results.  </w:t>
      </w:r>
      <w:r>
        <w:t>Do not install products under environmental conditions outside manufacturer's recommended limits.</w:t>
      </w:r>
    </w:p>
    <w:p w:rsidR="00A84168" w:rsidRDefault="00A93D91" w:rsidP="005542F7">
      <w:pPr>
        <w:pStyle w:val="Specifiercallout"/>
      </w:pPr>
      <w:r>
        <w:t>** NOTE TO SPECIFIER ** Delete below if warranty is not required.</w:t>
      </w:r>
    </w:p>
    <w:p w:rsidR="ABFFABFF" w:rsidRDefault="ABFFABFF" w:rsidP="ABFFABFF">
      <w:pPr>
        <w:pStyle w:val="SubmittalArticle"/>
      </w:pPr>
      <w:r>
        <w:t>WARRANTY</w:t>
      </w:r>
    </w:p>
    <w:p w:rsidR="ABFFABFF" w:rsidRDefault="ABFFABFF" w:rsidP="ABFFABFF">
      <w:pPr>
        <w:pStyle w:val="SubmittalParagraph"/>
      </w:pPr>
      <w:r>
        <w:t>Warranty: Manufacturer's standard warranty that products will maintain performance values.</w:t>
      </w:r>
    </w:p>
    <w:p w:rsidR="ABFFABFF" w:rsidRDefault="ABFFABFF" w:rsidP="ABFFABFF">
      <w:pPr>
        <w:pStyle w:val="SubmittalSubPara"/>
      </w:pPr>
      <w:r>
        <w:t>Warranty Period: T</w:t>
      </w:r>
      <w:r w:rsidR="00866BBA">
        <w:t>hirty</w:t>
      </w:r>
      <w:r>
        <w:t xml:space="preserve"> years.</w:t>
      </w:r>
    </w:p>
    <w:p w:rsidR="ABFFABFF" w:rsidRDefault="ABFFABFF" w:rsidP="ABFFABFF">
      <w:pPr>
        <w:pStyle w:val="Submittal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SubmittalArticle"/>
      </w:pPr>
      <w:r>
        <w:t>MANUFACTURERS</w:t>
      </w:r>
    </w:p>
    <w:p w:rsidR="ABFFABFF" w:rsidRDefault="ABFFABFF" w:rsidP="ABFFABFF">
      <w:pPr>
        <w:pStyle w:val="SubmittalParagraph"/>
      </w:pPr>
      <w:r>
        <w:t xml:space="preserve">Acceptable Manufacturer: </w:t>
      </w:r>
      <w:r w:rsidR="00A93D91">
        <w:t>Polar Industries</w:t>
      </w:r>
      <w:r>
        <w:t xml:space="preserve">, Inc., which is located at: </w:t>
      </w:r>
      <w:r w:rsidR="0057483B">
        <w:t>32 Gramar Avenue, Prospect, CT 06712</w:t>
      </w:r>
      <w:r>
        <w:t>; Toll Free Tel:</w:t>
      </w:r>
      <w:r w:rsidR="00452A25">
        <w:t xml:space="preserve"> 800.237.3763</w:t>
      </w:r>
      <w:r>
        <w:t xml:space="preserve">; Tel: </w:t>
      </w:r>
      <w:r w:rsidR="00452A25">
        <w:t>203.758.6651</w:t>
      </w:r>
      <w:r>
        <w:t xml:space="preserve">; Fax: </w:t>
      </w:r>
      <w:r w:rsidR="00452A25">
        <w:t>203.758.3162</w:t>
      </w:r>
      <w:r>
        <w:t>; Email:</w:t>
      </w:r>
      <w:r w:rsidR="00452A25">
        <w:t xml:space="preserve"> </w:t>
      </w:r>
      <w:hyperlink r:id="rId9" w:history="1">
        <w:r w:rsidR="00452A25" w:rsidRPr="00921CD5">
          <w:rPr>
            <w:rStyle w:val="Hyperlink"/>
          </w:rPr>
          <w:t>sales@polarcentral.com</w:t>
        </w:r>
      </w:hyperlink>
      <w:r w:rsidR="00452A25">
        <w:t xml:space="preserve"> </w:t>
      </w:r>
      <w:r>
        <w:t xml:space="preserve"> Web:</w:t>
      </w:r>
      <w:hyperlink r:id="rId10" w:history="1">
        <w:r w:rsidR="00452A25" w:rsidRPr="00921CD5">
          <w:rPr>
            <w:rStyle w:val="Hyperlink"/>
          </w:rPr>
          <w:t>www.polarcentral.com</w:t>
        </w:r>
      </w:hyperlink>
    </w:p>
    <w:p w:rsidR="00A84168" w:rsidRDefault="00A93D91" w:rsidP="009A07F5">
      <w:pPr>
        <w:pStyle w:val="Specifiercallout"/>
      </w:pPr>
      <w:r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SubmittalParagraph"/>
      </w:pPr>
      <w:r>
        <w:t>Substitutions: Not permitted.</w:t>
      </w:r>
    </w:p>
    <w:p w:rsidR="ABFFABFF" w:rsidRDefault="ABFFABFF" w:rsidP="ABFFABFF">
      <w:pPr>
        <w:pStyle w:val="SubmittalParagraph"/>
      </w:pPr>
      <w:r>
        <w:t>Requests for substitutions will be considered in accordance with provisions of Section 01 60 00 - Product Requirements.</w:t>
      </w:r>
    </w:p>
    <w:p w:rsidR="ABFFABFF" w:rsidRDefault="ABFFABFF" w:rsidP="ABFFABFF">
      <w:pPr>
        <w:pStyle w:val="SubmittalArticle"/>
      </w:pPr>
      <w:r>
        <w:t>MATERIALS</w:t>
      </w:r>
    </w:p>
    <w:p w:rsidR="ABFFABFF" w:rsidRDefault="ABFFABFF" w:rsidP="ABFFABFF">
      <w:pPr>
        <w:pStyle w:val="SubmittalParagraph"/>
      </w:pPr>
      <w:r>
        <w:t xml:space="preserve">Expanded Polystyrene Insulation </w:t>
      </w:r>
      <w:r w:rsidR="00CF609B">
        <w:t>(EPS/GPS)</w:t>
      </w:r>
      <w:r>
        <w:t xml:space="preserve">: Closed cell, light-weight, resilient foamed plastic composed of hydrogen and carbon atoms with a compressive strength between 10 and </w:t>
      </w:r>
      <w:r w:rsidR="00DD5BE2">
        <w:t xml:space="preserve">33 </w:t>
      </w:r>
      <w:r>
        <w:t>psi.</w:t>
      </w:r>
      <w:r w:rsidR="00DD5BE2">
        <w:t xml:space="preserve"> </w:t>
      </w:r>
      <w:r>
        <w:t xml:space="preserve"> Advantages include long term thermal insulating value and moisture resistance.</w:t>
      </w:r>
    </w:p>
    <w:p w:rsidR="ABFFABFF" w:rsidRDefault="ABFFABFF" w:rsidP="ABFFABFF">
      <w:pPr>
        <w:pStyle w:val="SubmittalSubPara"/>
      </w:pPr>
      <w:r>
        <w:t>Finish:</w:t>
      </w:r>
      <w:r w:rsidR="00CF371B">
        <w:t xml:space="preserve"> EPS/GPS </w:t>
      </w:r>
      <w:r>
        <w:t>may be painted with water based acrylic paint or similar products that do not contain solvents.</w:t>
      </w:r>
    </w:p>
    <w:p w:rsidR="00A84168" w:rsidRDefault="00A93D91" w:rsidP="009A07F5">
      <w:pPr>
        <w:pStyle w:val="Specifiercallout"/>
      </w:pPr>
      <w:r>
        <w:t>** NOTE TO SPECIFIER ** Delete below if architectural</w:t>
      </w:r>
      <w:r w:rsidR="00CF371B">
        <w:t xml:space="preserve"> EPS/GPS </w:t>
      </w:r>
      <w:r>
        <w:t>is not required.</w:t>
      </w:r>
    </w:p>
    <w:p w:rsidR="ABFFABFF" w:rsidRDefault="ABFFABFF" w:rsidP="ABFFABFF">
      <w:pPr>
        <w:pStyle w:val="SubmittalArticle"/>
      </w:pPr>
      <w:r>
        <w:lastRenderedPageBreak/>
        <w:t>ARCHITECTURAL</w:t>
      </w:r>
      <w:r w:rsidR="00CF371B">
        <w:t xml:space="preserve"> EPS/GPS </w:t>
      </w:r>
      <w:r>
        <w:t>INSULATION</w:t>
      </w:r>
    </w:p>
    <w:p w:rsidR="00A84168" w:rsidRDefault="00A93D91" w:rsidP="009A07F5">
      <w:pPr>
        <w:pStyle w:val="Specifiercallout"/>
      </w:pPr>
      <w:r>
        <w:t>** NOTE TO SPECIFIER ** Polar Industries sells authorized</w:t>
      </w:r>
      <w:r w:rsidR="00CF371B">
        <w:t xml:space="preserve"> EPS/GPS </w:t>
      </w:r>
      <w:r>
        <w:t xml:space="preserve">EIFS to Parex, </w:t>
      </w:r>
      <w:proofErr w:type="spellStart"/>
      <w:r>
        <w:t>Sto</w:t>
      </w:r>
      <w:proofErr w:type="spellEnd"/>
      <w:r>
        <w:t xml:space="preserve"> Corporation, </w:t>
      </w:r>
      <w:proofErr w:type="spellStart"/>
      <w:r>
        <w:t>Finestone</w:t>
      </w:r>
      <w:proofErr w:type="spellEnd"/>
      <w:r>
        <w:t xml:space="preserve">, </w:t>
      </w:r>
      <w:proofErr w:type="spellStart"/>
      <w:r>
        <w:t>Masterwall</w:t>
      </w:r>
      <w:proofErr w:type="spellEnd"/>
      <w:r>
        <w:t>, Senergy</w:t>
      </w:r>
      <w:r w:rsidR="00F23A5F">
        <w:t>, Senergy Platinum CI</w:t>
      </w:r>
      <w:r>
        <w:t xml:space="preserve">, Sonowall, </w:t>
      </w:r>
      <w:proofErr w:type="spellStart"/>
      <w:r>
        <w:t>Energex</w:t>
      </w:r>
      <w:proofErr w:type="spellEnd"/>
      <w:r>
        <w:t xml:space="preserve">, Generic and can work with EIFS manufacturers as required. </w:t>
      </w:r>
      <w:r w:rsidR="00CB1483">
        <w:t xml:space="preserve"> </w:t>
      </w:r>
      <w:r>
        <w:t>Delete if not required.</w:t>
      </w:r>
    </w:p>
    <w:p w:rsidR="ABFFABFF" w:rsidRDefault="ABFFABFF" w:rsidP="ABFFABFF">
      <w:pPr>
        <w:pStyle w:val="SubmittalParagraph"/>
      </w:pPr>
      <w:r>
        <w:t>EIFS Ex</w:t>
      </w:r>
      <w:r w:rsidR="00A93D91">
        <w:t>panded</w:t>
      </w:r>
      <w:r>
        <w:t xml:space="preserve"> Polystyrene Insulation </w:t>
      </w:r>
      <w:r w:rsidR="00CF609B">
        <w:t xml:space="preserve"> (EPS/GPS)</w:t>
      </w:r>
      <w:r>
        <w:t xml:space="preserve">: Provide products manufactured by </w:t>
      </w:r>
      <w:r w:rsidR="00A93D91">
        <w:t>Polar Industries</w:t>
      </w:r>
      <w:r>
        <w:t xml:space="preserve"> Inc. Provide for exterior wall cladding system in locations and configurations as shown on the drawings, and to meet the following properties:</w:t>
      </w:r>
    </w:p>
    <w:p w:rsidR="00A84168" w:rsidRPr="000C6301" w:rsidRDefault="00A93D91" w:rsidP="009A07F5">
      <w:pPr>
        <w:pStyle w:val="Specifiercallout"/>
      </w:pPr>
      <w:r w:rsidRPr="000C6301">
        <w:t>** NOTE TO SPECIFIER ** Select types to be used</w:t>
      </w:r>
      <w:proofErr w:type="gramStart"/>
      <w:r w:rsidRPr="000C6301">
        <w:t xml:space="preserve">. </w:t>
      </w:r>
      <w:proofErr w:type="gramEnd"/>
      <w:r w:rsidRPr="000C6301">
        <w:t>Delete types not required.</w:t>
      </w:r>
    </w:p>
    <w:p w:rsidR="ABFFABFF" w:rsidRDefault="ABFFABFF" w:rsidP="ABFFABFF">
      <w:pPr>
        <w:pStyle w:val="SubmittalSubPara"/>
      </w:pPr>
      <w:r>
        <w:t>Typical EIFS R Values:</w:t>
      </w:r>
    </w:p>
    <w:p w:rsidR="ABFFABFF" w:rsidRDefault="ABFFABFF" w:rsidP="ABFFABFF">
      <w:pPr>
        <w:pStyle w:val="SubmittalSubSub1"/>
      </w:pPr>
      <w:r>
        <w:t xml:space="preserve">1 inch EIFS </w:t>
      </w:r>
      <w:r w:rsidR="00BE289E">
        <w:t>4.17 @</w:t>
      </w:r>
      <w:r>
        <w:t xml:space="preserve"> 40</w:t>
      </w:r>
      <w:r w:rsidR="00BE289E" w:rsidRPr="00BE289E">
        <w:t>°F</w:t>
      </w:r>
      <w:r>
        <w:t>.</w:t>
      </w:r>
    </w:p>
    <w:p w:rsidR="ABFFABFF" w:rsidRDefault="ABFFABFF" w:rsidP="ABFFABFF">
      <w:pPr>
        <w:pStyle w:val="SubmittalSubSub1"/>
      </w:pPr>
      <w:r>
        <w:t xml:space="preserve">1 inch EIFS </w:t>
      </w:r>
      <w:r w:rsidR="00BE289E">
        <w:t>3.85 @</w:t>
      </w:r>
      <w:r>
        <w:t xml:space="preserve"> 75</w:t>
      </w:r>
      <w:r w:rsidR="00BE289E" w:rsidRPr="00BE289E">
        <w:t>°F</w:t>
      </w:r>
      <w:r>
        <w:t>.</w:t>
      </w:r>
    </w:p>
    <w:p w:rsidR="00866BBA" w:rsidRDefault="00866BBA" w:rsidP="ABFFABFF">
      <w:pPr>
        <w:pStyle w:val="SubmittalSubSub1"/>
      </w:pPr>
      <w:r>
        <w:t>1 inch EIFS GPS (graphite polystyrene) 4.7 @ 7</w:t>
      </w:r>
      <w:r w:rsidR="00DD5BE2">
        <w:t>5</w:t>
      </w:r>
      <w:r>
        <w:t>°F</w:t>
      </w:r>
      <w:r w:rsidR="00BE289E">
        <w:t>.</w:t>
      </w:r>
    </w:p>
    <w:p w:rsidR="00A84168" w:rsidRPr="000C6301" w:rsidRDefault="00A93D91" w:rsidP="009A07F5">
      <w:pPr>
        <w:pStyle w:val="Specifiercallout"/>
      </w:pPr>
      <w:r w:rsidRPr="000C6301">
        <w:t>** NOTE TO SPECIFIER ** Select drainage or standard, drainage recommended</w:t>
      </w:r>
      <w:proofErr w:type="gramStart"/>
      <w:r w:rsidRPr="000C6301">
        <w:t xml:space="preserve">. </w:t>
      </w:r>
      <w:proofErr w:type="gramEnd"/>
      <w:r w:rsidRPr="000C6301">
        <w:t>Delete not required.</w:t>
      </w:r>
    </w:p>
    <w:p w:rsidR="ABFFABFF" w:rsidRDefault="ABFFABFF" w:rsidP="ABFFABFF">
      <w:pPr>
        <w:pStyle w:val="SubmittalSubPara"/>
      </w:pPr>
      <w:r>
        <w:t>Type: Standard.</w:t>
      </w:r>
    </w:p>
    <w:p w:rsidR="ABFFABFF" w:rsidRDefault="ABFFABFF" w:rsidP="ABFFABFF">
      <w:pPr>
        <w:pStyle w:val="SubmittalSubPara"/>
      </w:pPr>
      <w:r>
        <w:t>Type: Drainage.</w:t>
      </w:r>
    </w:p>
    <w:p w:rsidR="ABFFABFF" w:rsidRDefault="ABFFABFF" w:rsidP="ABFFABFF">
      <w:pPr>
        <w:pStyle w:val="SubmittalSubPara"/>
      </w:pPr>
      <w:r>
        <w:t>Dimensions: As shown on the drawings.</w:t>
      </w:r>
    </w:p>
    <w:p w:rsidR="ABFFABFF" w:rsidRPr="00527320" w:rsidRDefault="ABFFABFF" w:rsidP="ABFFABFF">
      <w:pPr>
        <w:pStyle w:val="SubmittalSubPara"/>
      </w:pPr>
      <w:r w:rsidRPr="00527320">
        <w:t>Independent third party tested and approved.</w:t>
      </w:r>
    </w:p>
    <w:p w:rsidR="ABFFABFF" w:rsidRPr="00527320" w:rsidRDefault="ABFFABFF" w:rsidP="ABFFABFF">
      <w:pPr>
        <w:pStyle w:val="SubmittalSubPara"/>
      </w:pPr>
      <w:r w:rsidRPr="00527320">
        <w:t>Contains no ozone depleting CFCs.</w:t>
      </w:r>
    </w:p>
    <w:p w:rsidR="00A84168" w:rsidRPr="00527320" w:rsidRDefault="00A93D91" w:rsidP="009A07F5">
      <w:pPr>
        <w:pStyle w:val="Specifiercallout"/>
      </w:pPr>
      <w:r w:rsidRPr="00527320">
        <w:t xml:space="preserve">** NOTE TO SPECIFIER** </w:t>
      </w:r>
      <w:r w:rsidR="00CB1483">
        <w:t>PolarGuard®</w:t>
      </w:r>
      <w:r w:rsidRPr="00527320">
        <w:t xml:space="preserve"> Perimeter Insulation is typically installed below concrete slab and </w:t>
      </w:r>
      <w:r w:rsidR="00CB1483" w:rsidRPr="00527320">
        <w:t>under slab</w:t>
      </w:r>
      <w:r w:rsidRPr="00527320">
        <w:t xml:space="preserve"> vapor barrier and at vertical foundation walls. </w:t>
      </w:r>
      <w:r w:rsidR="00CB1483">
        <w:t xml:space="preserve"> </w:t>
      </w:r>
      <w:r w:rsidRPr="00527320">
        <w:t>Ideal for use with radiant heat</w:t>
      </w:r>
      <w:proofErr w:type="gramStart"/>
      <w:r w:rsidRPr="00527320">
        <w:t xml:space="preserve">. </w:t>
      </w:r>
      <w:proofErr w:type="gramEnd"/>
      <w:r w:rsidRPr="00527320">
        <w:t xml:space="preserve">Delete below if </w:t>
      </w:r>
      <w:r w:rsidR="00E70CFE" w:rsidRPr="00527320">
        <w:t xml:space="preserve">PolarGuard® </w:t>
      </w:r>
      <w:r w:rsidRPr="00527320">
        <w:t>is not required.</w:t>
      </w:r>
    </w:p>
    <w:p w:rsidR="ABFFABFF" w:rsidRDefault="002422FE" w:rsidP="ABFFABFF">
      <w:pPr>
        <w:pStyle w:val="SubmittalParagraph"/>
      </w:pPr>
      <w:r>
        <w:t>PolarGuard®</w:t>
      </w:r>
      <w:r w:rsidR="ABFFABFF">
        <w:t xml:space="preserve"> </w:t>
      </w:r>
      <w:r w:rsidR="00E02878">
        <w:t xml:space="preserve">C10 </w:t>
      </w:r>
      <w:r w:rsidR="ABFFABFF">
        <w:t xml:space="preserve">Insulation: Provide products manufactured by </w:t>
      </w:r>
      <w:r w:rsidR="00A93D91">
        <w:t>Polar Industries</w:t>
      </w:r>
      <w:r w:rsidR="ABFFABFF">
        <w:t xml:space="preserve"> Inc. Provide in locations and configurations as shown on the drawings, and to meet the following:</w:t>
      </w:r>
    </w:p>
    <w:p w:rsidR="00274A6E" w:rsidRDefault="00274A6E" w:rsidP="00274A6E">
      <w:pPr>
        <w:pStyle w:val="SubmittalSubPara"/>
      </w:pPr>
      <w:r>
        <w:t>Compressive strength 10 – 14PSI</w:t>
      </w:r>
    </w:p>
    <w:p w:rsidR="ABFFABFF" w:rsidRDefault="ABFFABFF" w:rsidP="ABFFABFF">
      <w:pPr>
        <w:pStyle w:val="SubmittalSubPara"/>
      </w:pPr>
      <w:r>
        <w:t>Density: 1.0 pound per cubic foot.</w:t>
      </w:r>
    </w:p>
    <w:p w:rsidR="00D47FFC" w:rsidRDefault="00D47FFC" w:rsidP="00D47FFC">
      <w:pPr>
        <w:pStyle w:val="SubmittalSubPara"/>
      </w:pPr>
      <w:r>
        <w:t>Flame Spread: &lt; 25, Smoke Developed: &lt; 450.</w:t>
      </w:r>
    </w:p>
    <w:p w:rsidR="00D47FFC" w:rsidRDefault="00D47FFC" w:rsidP="00D47FFC">
      <w:pPr>
        <w:pStyle w:val="SubmittalSubPara"/>
      </w:pPr>
      <w:r>
        <w:t>Water Absorption: less than 4 percent by volume.</w:t>
      </w:r>
    </w:p>
    <w:p w:rsidR="00D47FFC" w:rsidRDefault="00D47FFC" w:rsidP="00D47FFC">
      <w:pPr>
        <w:pStyle w:val="SubmittalSubPara"/>
      </w:pPr>
      <w:r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D47FFC" w:rsidRDefault="00D47FFC" w:rsidP="00D47FFC">
      <w:pPr>
        <w:pStyle w:val="SubmittalSubPara"/>
      </w:pPr>
      <w:r>
        <w:t>Contains no CFCs, HCFCs, or formaldehyde.</w:t>
      </w:r>
    </w:p>
    <w:p w:rsidR="00D47FFC" w:rsidRDefault="00D47FFC" w:rsidP="00D47FFC">
      <w:pPr>
        <w:pStyle w:val="SubmittalSubPara"/>
      </w:pPr>
      <w:r>
        <w:t>Significantly reduces heat loss through foundations.</w:t>
      </w:r>
    </w:p>
    <w:p w:rsidR="00D47FFC" w:rsidRDefault="00D47FFC" w:rsidP="00D47FFC">
      <w:pPr>
        <w:pStyle w:val="SubmittalSubPara"/>
      </w:pPr>
      <w:r>
        <w:t>Protects water proofing membrane.</w:t>
      </w:r>
    </w:p>
    <w:p w:rsidR="00D47FFC" w:rsidRDefault="00D47FFC" w:rsidP="00D47FFC">
      <w:pPr>
        <w:pStyle w:val="SubmittalSubPara"/>
      </w:pPr>
      <w:r>
        <w:t>Increases energy savings.</w:t>
      </w:r>
    </w:p>
    <w:p w:rsidR="00E02878" w:rsidRDefault="00E02878" w:rsidP="00E02878">
      <w:pPr>
        <w:pStyle w:val="SubmittalParagraph"/>
      </w:pPr>
      <w:r>
        <w:t>PolarGuard® C25 Insulation: Provide products manufactured by Polar Industries Inc. Provide in locations and configurations as shown on the drawings, and to meet the following:</w:t>
      </w:r>
    </w:p>
    <w:p w:rsidR="00274A6E" w:rsidRDefault="00274A6E" w:rsidP="00274A6E">
      <w:pPr>
        <w:pStyle w:val="SubmittalSubPara"/>
      </w:pPr>
      <w:r w:rsidRPr="00D47FFC">
        <w:t xml:space="preserve">Compressive strength </w:t>
      </w:r>
      <w:r>
        <w:t>25</w:t>
      </w:r>
      <w:r w:rsidRPr="00D47FFC">
        <w:t xml:space="preserve"> – </w:t>
      </w:r>
      <w:r>
        <w:t>33</w:t>
      </w:r>
      <w:r w:rsidRPr="00D47FFC">
        <w:t>PSI</w:t>
      </w:r>
    </w:p>
    <w:p w:rsidR="00D47FFC" w:rsidRPr="00D47FFC" w:rsidRDefault="00E02878" w:rsidP="00D47FFC">
      <w:pPr>
        <w:pStyle w:val="SubmittalSubPara"/>
      </w:pPr>
      <w:r>
        <w:t>Density: 2.0 pound per cubic foot.</w:t>
      </w:r>
      <w:r w:rsidR="00D47FFC" w:rsidRPr="00D47FFC">
        <w:t xml:space="preserve"> </w:t>
      </w:r>
    </w:p>
    <w:p w:rsidR="00D47FFC" w:rsidRDefault="00D47FFC" w:rsidP="00D47FFC">
      <w:pPr>
        <w:pStyle w:val="SubmittalSubPara"/>
      </w:pPr>
      <w:r>
        <w:t>Flame Spread: &lt; 25, Smoke Developed: &lt; 450.</w:t>
      </w:r>
    </w:p>
    <w:p w:rsidR="00D47FFC" w:rsidRDefault="00D47FFC" w:rsidP="00D47FFC">
      <w:pPr>
        <w:pStyle w:val="SubmittalSubPara"/>
      </w:pPr>
      <w:r>
        <w:t>Water Absorption: less than 2 percent by volume.</w:t>
      </w:r>
    </w:p>
    <w:p w:rsidR="00D47FFC" w:rsidRDefault="00D47FFC" w:rsidP="00D47FFC">
      <w:pPr>
        <w:pStyle w:val="SubmittalSubPara"/>
      </w:pPr>
      <w:r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D47FFC" w:rsidRDefault="00D47FFC" w:rsidP="00D47FFC">
      <w:pPr>
        <w:pStyle w:val="SubmittalSubPara"/>
      </w:pPr>
      <w:r>
        <w:t>Contains no CFCs, HCFCs, or formaldehyde.</w:t>
      </w:r>
    </w:p>
    <w:p w:rsidR="00D47FFC" w:rsidRDefault="00D47FFC" w:rsidP="00D47FFC">
      <w:pPr>
        <w:pStyle w:val="SubmittalSubPara"/>
      </w:pPr>
      <w:r>
        <w:t>Significantly reduces heat loss through foundations.</w:t>
      </w:r>
    </w:p>
    <w:p w:rsidR="00D47FFC" w:rsidRDefault="00D47FFC" w:rsidP="00D47FFC">
      <w:pPr>
        <w:pStyle w:val="SubmittalSubPara"/>
      </w:pPr>
      <w:r>
        <w:t>Protects water proofing membrane.</w:t>
      </w:r>
      <w:r w:rsidR="00644651">
        <w:t xml:space="preserve"> </w:t>
      </w:r>
    </w:p>
    <w:p w:rsidR="00D47FFC" w:rsidRDefault="00D47FFC" w:rsidP="00D47FFC">
      <w:pPr>
        <w:pStyle w:val="SubmittalSubPara"/>
      </w:pPr>
      <w:r>
        <w:t>Increases energy savings.</w:t>
      </w:r>
    </w:p>
    <w:p w:rsidR="00E02878" w:rsidRDefault="00E02878" w:rsidP="00E02878">
      <w:pPr>
        <w:pStyle w:val="SubmittalParagraph"/>
      </w:pPr>
      <w:r>
        <w:t>PolarGuard® GPS C13 Insulation: Provide products manufactured by Polar Industries Inc. Provide in locations and configurations as shown on the drawings, and to meet the following:</w:t>
      </w:r>
    </w:p>
    <w:p w:rsidR="00274A6E" w:rsidRDefault="00274A6E" w:rsidP="00274A6E">
      <w:pPr>
        <w:pStyle w:val="SubmittalSubPara"/>
      </w:pPr>
      <w:r>
        <w:t>Compressive strength 13 – 15PSI</w:t>
      </w:r>
    </w:p>
    <w:p w:rsidR="00E02878" w:rsidRDefault="00E02878" w:rsidP="00E02878">
      <w:pPr>
        <w:pStyle w:val="SubmittalSubPara"/>
      </w:pPr>
      <w:r>
        <w:t>Density: 1.25 pound per cubic foot.</w:t>
      </w:r>
    </w:p>
    <w:p w:rsidR="00E02878" w:rsidRDefault="00E02878" w:rsidP="00E02878">
      <w:pPr>
        <w:pStyle w:val="SubmittalSubPara"/>
      </w:pPr>
      <w:r>
        <w:t>Flame Spread: &lt; 25</w:t>
      </w:r>
      <w:r w:rsidR="00D47FFC">
        <w:t xml:space="preserve">, </w:t>
      </w:r>
      <w:r>
        <w:t>Smoke Developed: &lt; 450.</w:t>
      </w:r>
    </w:p>
    <w:p w:rsidR="00E02878" w:rsidRDefault="00E02878" w:rsidP="00E02878">
      <w:pPr>
        <w:pStyle w:val="SubmittalSubPara"/>
      </w:pPr>
      <w:r>
        <w:t>Water Absorption: less than 4 percent by volume.</w:t>
      </w:r>
    </w:p>
    <w:p w:rsidR="00E02878" w:rsidRDefault="00E02878" w:rsidP="00E02878">
      <w:pPr>
        <w:pStyle w:val="SubmittalSubPara"/>
      </w:pPr>
      <w:r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E02878" w:rsidRDefault="00E02878" w:rsidP="00E02878">
      <w:pPr>
        <w:pStyle w:val="SubmittalSubPara"/>
      </w:pPr>
      <w:r>
        <w:t>Contains no CFCs, HCFCs, or formaldehyde.</w:t>
      </w:r>
    </w:p>
    <w:p w:rsidR="00E02878" w:rsidRDefault="00E02878" w:rsidP="00E02878">
      <w:pPr>
        <w:pStyle w:val="SubmittalSubPara"/>
      </w:pPr>
      <w:r>
        <w:lastRenderedPageBreak/>
        <w:t>Significantly reduces heat loss through foundations.</w:t>
      </w:r>
    </w:p>
    <w:p w:rsidR="00E02878" w:rsidRDefault="00D47FFC" w:rsidP="00E02878">
      <w:pPr>
        <w:pStyle w:val="SubmittalSubPara"/>
      </w:pPr>
      <w:r>
        <w:t>Protects water proofing membrane.</w:t>
      </w:r>
    </w:p>
    <w:p w:rsidR="00E02878" w:rsidRDefault="00E02878" w:rsidP="00E02878">
      <w:pPr>
        <w:pStyle w:val="SubmittalSubPara"/>
      </w:pPr>
      <w:r>
        <w:t>Increases energy savings.</w:t>
      </w:r>
    </w:p>
    <w:p w:rsidR="ABFFABFF" w:rsidRDefault="ABFFABFF" w:rsidP="ABFFABFF">
      <w:pPr>
        <w:pStyle w:val="SubmittalArticle"/>
      </w:pPr>
      <w:r>
        <w:t>UNDERLAYMENT AND SHEATHING EPS</w:t>
      </w:r>
    </w:p>
    <w:p w:rsidR="00A84168" w:rsidRDefault="00A93D91" w:rsidP="00F53E90">
      <w:pPr>
        <w:pStyle w:val="Specifiercallout"/>
      </w:pPr>
      <w:r>
        <w:t xml:space="preserve">** NOTE TO SPECIFIER** </w:t>
      </w:r>
      <w:r w:rsidR="001F6D4F">
        <w:t>WeatherAll®</w:t>
      </w:r>
      <w:r w:rsidR="000361ED">
        <w:t xml:space="preserve"> Pro</w:t>
      </w:r>
      <w:r w:rsidR="001F6D4F">
        <w:t xml:space="preserve"> </w:t>
      </w:r>
      <w:r>
        <w:t xml:space="preserve">polystyrene fanfold </w:t>
      </w:r>
      <w:r w:rsidR="001F6D4F">
        <w:t xml:space="preserve">continuous </w:t>
      </w:r>
      <w:r>
        <w:t>insulation</w:t>
      </w:r>
      <w:r w:rsidR="001F6D4F">
        <w:t>.</w:t>
      </w:r>
      <w:r>
        <w:t xml:space="preserve"> </w:t>
      </w:r>
      <w:r w:rsidR="00CB1483">
        <w:t xml:space="preserve"> </w:t>
      </w:r>
      <w:r>
        <w:t>Delete if not required.</w:t>
      </w:r>
    </w:p>
    <w:p w:rsidR="ABFFABFF" w:rsidRDefault="001F6D4F" w:rsidP="ABFFABFF">
      <w:pPr>
        <w:pStyle w:val="SubmittalParagraph"/>
      </w:pPr>
      <w:r>
        <w:t xml:space="preserve">WeatherAll® </w:t>
      </w:r>
      <w:r w:rsidR="ABFFABFF">
        <w:t xml:space="preserve">Insulation: Provide products manufactured by </w:t>
      </w:r>
      <w:r w:rsidR="00A93D91">
        <w:t>Polar Industries</w:t>
      </w:r>
      <w:r w:rsidR="ABFFABFF">
        <w:t xml:space="preserve"> Inc. Provide in locations and configurations as shown on the drawings, and to meet the following:</w:t>
      </w:r>
    </w:p>
    <w:p w:rsidR="00A84168" w:rsidRDefault="00A93D91" w:rsidP="00F53E90">
      <w:pPr>
        <w:pStyle w:val="Specifiercallout"/>
      </w:pPr>
      <w:r>
        <w:t>** NOTE TO SPECIFIER** Select thickness and R-Value</w:t>
      </w:r>
      <w:proofErr w:type="gramStart"/>
      <w:r>
        <w:t xml:space="preserve">. </w:t>
      </w:r>
      <w:proofErr w:type="gramEnd"/>
      <w:r>
        <w:t>R-values are at 75</w:t>
      </w:r>
      <w:r w:rsidR="008C134B">
        <w:t>°</w:t>
      </w:r>
      <w:r>
        <w:t>F based on data from the ASHRAE Handbook of Fundamentals</w:t>
      </w:r>
      <w:proofErr w:type="gramStart"/>
      <w:r>
        <w:t xml:space="preserve">. </w:t>
      </w:r>
      <w:proofErr w:type="gramEnd"/>
      <w:r>
        <w:t>System R-Value includes 3/</w:t>
      </w:r>
      <w:r w:rsidR="001F6D4F">
        <w:t>8</w:t>
      </w:r>
      <w:r>
        <w:t xml:space="preserve"> inch foil lined air space</w:t>
      </w:r>
      <w:proofErr w:type="gramStart"/>
      <w:r>
        <w:t xml:space="preserve">. </w:t>
      </w:r>
      <w:proofErr w:type="gramEnd"/>
      <w:r>
        <w:t>Delete thicknesses not required.</w:t>
      </w:r>
    </w:p>
    <w:p w:rsidR="ABFFABFF" w:rsidRDefault="ABFFABFF" w:rsidP="ABFFABFF">
      <w:pPr>
        <w:pStyle w:val="SubmittalSubPara"/>
      </w:pPr>
      <w:r>
        <w:t xml:space="preserve">Thickness and R-Value: 1/4 inch, </w:t>
      </w:r>
      <w:r w:rsidR="0036052F">
        <w:t xml:space="preserve">WeatherAll® </w:t>
      </w:r>
      <w:r>
        <w:t xml:space="preserve">R 1.3, Typical System </w:t>
      </w:r>
      <w:r w:rsidR="007E224E">
        <w:t xml:space="preserve">R </w:t>
      </w:r>
      <w:r>
        <w:t>4.7.</w:t>
      </w:r>
    </w:p>
    <w:p w:rsidR="ABFFABFF" w:rsidRDefault="ABFFABFF" w:rsidP="ABFFABFF">
      <w:pPr>
        <w:pStyle w:val="SubmittalSubPara"/>
      </w:pPr>
      <w:r>
        <w:t xml:space="preserve">Thickness and R-Value: 3/8 inch, </w:t>
      </w:r>
      <w:r w:rsidR="0036052F">
        <w:t xml:space="preserve">WeatherAll® </w:t>
      </w:r>
      <w:r w:rsidR="007E224E">
        <w:t>R</w:t>
      </w:r>
      <w:r>
        <w:t xml:space="preserve"> 1.6, Typical System </w:t>
      </w:r>
      <w:r w:rsidR="007E224E">
        <w:t xml:space="preserve">R </w:t>
      </w:r>
      <w:r>
        <w:t>5.0.</w:t>
      </w:r>
    </w:p>
    <w:p w:rsidR="ABFFABFF" w:rsidRDefault="ABFFABFF" w:rsidP="ABFFABFF">
      <w:pPr>
        <w:pStyle w:val="SubmittalSubPara"/>
      </w:pPr>
      <w:r>
        <w:t xml:space="preserve">Thickness and R-Value: 1/2 inch, </w:t>
      </w:r>
      <w:r w:rsidR="0036052F">
        <w:t xml:space="preserve">WeatherAll® </w:t>
      </w:r>
      <w:r>
        <w:t xml:space="preserve">R 2.1, Typical System </w:t>
      </w:r>
      <w:r w:rsidR="007E224E">
        <w:t xml:space="preserve">R </w:t>
      </w:r>
      <w:r>
        <w:t>5.5.</w:t>
      </w:r>
    </w:p>
    <w:p w:rsidR="ABFFABFF" w:rsidRDefault="ABFFABFF" w:rsidP="ABFFABFF">
      <w:pPr>
        <w:pStyle w:val="SubmittalSubPara"/>
      </w:pPr>
      <w:r>
        <w:t xml:space="preserve">Thickness and R-Value: 3/4 inch, </w:t>
      </w:r>
      <w:r w:rsidR="0036052F">
        <w:t xml:space="preserve">WeatherAll® </w:t>
      </w:r>
      <w:r>
        <w:t xml:space="preserve">R 3.1, Typical System </w:t>
      </w:r>
      <w:r w:rsidR="007E224E">
        <w:t xml:space="preserve">R </w:t>
      </w:r>
      <w:r>
        <w:t>6.5.</w:t>
      </w:r>
    </w:p>
    <w:p w:rsidR="ABFFABFF" w:rsidRDefault="ABFFABFF" w:rsidP="ABFFABFF">
      <w:pPr>
        <w:pStyle w:val="SubmittalSubPara"/>
      </w:pPr>
      <w:r>
        <w:t xml:space="preserve">Thickness and R-Value: </w:t>
      </w:r>
      <w:r w:rsidR="007E224E">
        <w:t xml:space="preserve">   </w:t>
      </w:r>
      <w:r>
        <w:t xml:space="preserve">1 inch, </w:t>
      </w:r>
      <w:r w:rsidR="0036052F">
        <w:t xml:space="preserve">WeatherAll® </w:t>
      </w:r>
      <w:r>
        <w:t xml:space="preserve">R 4.2, Typical System </w:t>
      </w:r>
      <w:r w:rsidR="007E224E">
        <w:t xml:space="preserve">R </w:t>
      </w:r>
      <w:r>
        <w:t>7.6.</w:t>
      </w:r>
    </w:p>
    <w:p w:rsidR="ABFFABFF" w:rsidRDefault="ABFFABFF" w:rsidP="ABFFABFF">
      <w:pPr>
        <w:pStyle w:val="SubmittalSubPara"/>
      </w:pPr>
      <w:r>
        <w:t>Panel Size: 24 feet wide by 4 feet high, accordion fan folded.</w:t>
      </w:r>
    </w:p>
    <w:p w:rsidR="ABFFABFF" w:rsidRDefault="ABFFABFF" w:rsidP="ABFFABFF">
      <w:pPr>
        <w:pStyle w:val="SubmittalSubPara"/>
      </w:pPr>
      <w:r>
        <w:t xml:space="preserve">Core Material: Expanded Polystyrene </w:t>
      </w:r>
      <w:r w:rsidR="00CF609B">
        <w:t>(EPS/GPS)</w:t>
      </w:r>
      <w:r>
        <w:t xml:space="preserve"> to meet or exceed ASTM C578.</w:t>
      </w:r>
    </w:p>
    <w:p w:rsidR="00A84168" w:rsidRDefault="00A93D91" w:rsidP="00F53E90">
      <w:pPr>
        <w:pStyle w:val="Specifiercallout"/>
      </w:pPr>
      <w:r>
        <w:t>** NOTE TO SPECIFIER** Select facing material</w:t>
      </w:r>
      <w:proofErr w:type="gramStart"/>
      <w:r>
        <w:t xml:space="preserve">. </w:t>
      </w:r>
      <w:proofErr w:type="gramEnd"/>
      <w:r>
        <w:t>Delete not required.</w:t>
      </w:r>
    </w:p>
    <w:p w:rsidR="ABFFABFF" w:rsidRDefault="ABFFABFF" w:rsidP="ABFFABFF">
      <w:pPr>
        <w:pStyle w:val="SubmittalSubPara"/>
      </w:pPr>
      <w:r>
        <w:t xml:space="preserve">Facing: </w:t>
      </w:r>
      <w:r w:rsidR="001F6D4F">
        <w:t xml:space="preserve">Clear / Clear </w:t>
      </w:r>
    </w:p>
    <w:p w:rsidR="ABFFABFF" w:rsidRDefault="ABFFABFF" w:rsidP="ABFFABFF">
      <w:pPr>
        <w:pStyle w:val="SubmittalSubPara"/>
      </w:pPr>
      <w:r>
        <w:t xml:space="preserve">Facing: </w:t>
      </w:r>
      <w:r w:rsidR="001F6D4F">
        <w:t>Clear / Reflective</w:t>
      </w:r>
    </w:p>
    <w:p w:rsidR="ABFFABFF" w:rsidRDefault="ABFFABFF" w:rsidP="ABFFABFF">
      <w:pPr>
        <w:pStyle w:val="SubmittalSubPara"/>
      </w:pPr>
      <w:r>
        <w:t xml:space="preserve">Facing: </w:t>
      </w:r>
      <w:r w:rsidR="001F6D4F">
        <w:t>Reflective / Reflective</w:t>
      </w:r>
    </w:p>
    <w:p w:rsidR="007E224E" w:rsidRDefault="007E224E" w:rsidP="ABFFABFF">
      <w:pPr>
        <w:pStyle w:val="SubmittalSubPara"/>
      </w:pPr>
      <w:r>
        <w:t xml:space="preserve">Facings are perforated for vapor permeability. </w:t>
      </w:r>
    </w:p>
    <w:p w:rsidR="ABFFABFF" w:rsidRDefault="009A7865" w:rsidP="ABFFABFF">
      <w:pPr>
        <w:pStyle w:val="SubmittalSubPara"/>
      </w:pPr>
      <w:r>
        <w:t xml:space="preserve">EPS Core </w:t>
      </w:r>
      <w:r w:rsidR="ABFFABFF">
        <w:t>Water Vapor Permeance: 5.0 at 1 inch thickness per Test Method ASTM E96.</w:t>
      </w:r>
    </w:p>
    <w:p w:rsidR="ABFFABFF" w:rsidRDefault="00965AC8" w:rsidP="ABFFABFF">
      <w:pPr>
        <w:pStyle w:val="SubmittalSubPara"/>
      </w:pPr>
      <w:r>
        <w:t>M</w:t>
      </w:r>
      <w:r w:rsidR="ABFFABFF">
        <w:t>old resistant.</w:t>
      </w:r>
    </w:p>
    <w:p w:rsidR="005C31D4" w:rsidRDefault="005C31D4" w:rsidP="005C31D4">
      <w:pPr>
        <w:pStyle w:val="SubmittalParagraph"/>
      </w:pPr>
      <w:r>
        <w:t>WeatherAll® GPS Insulation: Provide products manufactured by Polar Industries Inc. Provide in locations and configurations as shown on the drawings, and to meet the following:</w:t>
      </w:r>
    </w:p>
    <w:p w:rsidR="005C31D4" w:rsidRDefault="005C31D4" w:rsidP="00F53E90">
      <w:pPr>
        <w:pStyle w:val="Specifiercallout"/>
      </w:pPr>
      <w:r>
        <w:t xml:space="preserve">** NOTE TO SPECIFIER** </w:t>
      </w:r>
      <w:r w:rsidR="000361ED">
        <w:t xml:space="preserve">WeatherAll® </w:t>
      </w:r>
      <w:r>
        <w:t>GPS – Graphite Enhanced Polystyrene; Select thickness and R-Value</w:t>
      </w:r>
      <w:proofErr w:type="gramStart"/>
      <w:r>
        <w:t xml:space="preserve">. </w:t>
      </w:r>
      <w:proofErr w:type="gramEnd"/>
      <w:r>
        <w:t>R-values are at 75°F based on data from the ASHRAE Handbook of Fundamentals</w:t>
      </w:r>
      <w:proofErr w:type="gramStart"/>
      <w:r>
        <w:t xml:space="preserve">. </w:t>
      </w:r>
      <w:proofErr w:type="gramEnd"/>
      <w:r>
        <w:t>System R-Value includes 3/8 inch foil lined air space</w:t>
      </w:r>
      <w:proofErr w:type="gramStart"/>
      <w:r>
        <w:t xml:space="preserve">. </w:t>
      </w:r>
      <w:proofErr w:type="gramEnd"/>
      <w:r>
        <w:t>Delete thicknesses not required.</w:t>
      </w:r>
    </w:p>
    <w:p w:rsidR="005C31D4" w:rsidRDefault="005C31D4" w:rsidP="005C31D4">
      <w:pPr>
        <w:pStyle w:val="SubmittalSubPara"/>
      </w:pPr>
      <w:r>
        <w:t xml:space="preserve">Thickness and R-Value: 1/4 inch, WeatherAll® </w:t>
      </w:r>
      <w:r w:rsidR="005F7656">
        <w:t xml:space="preserve">GPS </w:t>
      </w:r>
      <w:r w:rsidR="007E224E">
        <w:t xml:space="preserve">R </w:t>
      </w:r>
      <w:r>
        <w:t>1.1</w:t>
      </w:r>
      <w:r w:rsidR="009A21AA">
        <w:t xml:space="preserve">, Typical System </w:t>
      </w:r>
      <w:r w:rsidR="007E224E">
        <w:t xml:space="preserve">R </w:t>
      </w:r>
      <w:r w:rsidR="009A21AA">
        <w:t>3.1</w:t>
      </w:r>
      <w:r>
        <w:t>.</w:t>
      </w:r>
    </w:p>
    <w:p w:rsidR="005C31D4" w:rsidRDefault="005C31D4" w:rsidP="005C31D4">
      <w:pPr>
        <w:pStyle w:val="SubmittalSubPara"/>
      </w:pPr>
      <w:r>
        <w:t xml:space="preserve">Thickness and R-Value: 3/8 inch, WeatherAll® </w:t>
      </w:r>
      <w:r w:rsidR="005F7656">
        <w:t xml:space="preserve">GPS </w:t>
      </w:r>
      <w:r w:rsidR="007E224E">
        <w:t xml:space="preserve">R </w:t>
      </w:r>
      <w:r>
        <w:t>1.7</w:t>
      </w:r>
      <w:r w:rsidR="009A21AA">
        <w:t xml:space="preserve">, Typical System </w:t>
      </w:r>
      <w:r w:rsidR="007E224E">
        <w:t xml:space="preserve">R </w:t>
      </w:r>
      <w:r w:rsidR="009A21AA">
        <w:t>3.7</w:t>
      </w:r>
      <w:r>
        <w:t>.</w:t>
      </w:r>
    </w:p>
    <w:p w:rsidR="005C31D4" w:rsidRDefault="005C31D4" w:rsidP="005C31D4">
      <w:pPr>
        <w:pStyle w:val="SubmittalSubPara"/>
      </w:pPr>
      <w:r>
        <w:t xml:space="preserve">Thickness and R-Value: 5/8 inch, WeatherAll® </w:t>
      </w:r>
      <w:r w:rsidR="005F7656">
        <w:t xml:space="preserve">GPS </w:t>
      </w:r>
      <w:r w:rsidR="007E224E">
        <w:t xml:space="preserve">R </w:t>
      </w:r>
      <w:r>
        <w:t>3.1</w:t>
      </w:r>
      <w:r w:rsidR="009A21AA">
        <w:t xml:space="preserve">, Typical System </w:t>
      </w:r>
      <w:r w:rsidR="007E224E">
        <w:t xml:space="preserve">R </w:t>
      </w:r>
      <w:r w:rsidR="009A21AA">
        <w:t>5.1</w:t>
      </w:r>
      <w:r>
        <w:t>.</w:t>
      </w:r>
    </w:p>
    <w:p w:rsidR="005C31D4" w:rsidRDefault="005C31D4" w:rsidP="005C31D4">
      <w:pPr>
        <w:pStyle w:val="SubmittalSubPara"/>
      </w:pPr>
      <w:r>
        <w:t xml:space="preserve">Thickness and R-Value: 3/4 inch, WeatherAll® </w:t>
      </w:r>
      <w:r w:rsidR="005F7656">
        <w:t xml:space="preserve">GPS </w:t>
      </w:r>
      <w:r w:rsidR="007E224E">
        <w:t xml:space="preserve">R </w:t>
      </w:r>
      <w:r>
        <w:t>3.4</w:t>
      </w:r>
      <w:r w:rsidR="009A21AA">
        <w:t xml:space="preserve">, Typical System </w:t>
      </w:r>
      <w:r w:rsidR="007E224E">
        <w:t xml:space="preserve">R </w:t>
      </w:r>
      <w:r w:rsidR="009A21AA">
        <w:t>5.4</w:t>
      </w:r>
      <w:r>
        <w:t>.</w:t>
      </w:r>
    </w:p>
    <w:p w:rsidR="005C31D4" w:rsidRDefault="005C31D4" w:rsidP="005C31D4">
      <w:pPr>
        <w:pStyle w:val="SubmittalSubPara"/>
      </w:pPr>
      <w:r>
        <w:t xml:space="preserve">Thickness and R-Value: </w:t>
      </w:r>
      <w:r w:rsidR="007E224E">
        <w:t xml:space="preserve">   </w:t>
      </w:r>
      <w:r>
        <w:t xml:space="preserve">1 inch, WeatherAll® </w:t>
      </w:r>
      <w:r w:rsidR="005F7656">
        <w:t xml:space="preserve">GPS </w:t>
      </w:r>
      <w:r w:rsidR="007E224E">
        <w:t xml:space="preserve">R </w:t>
      </w:r>
      <w:r>
        <w:t xml:space="preserve">5.0, Typical System </w:t>
      </w:r>
      <w:r w:rsidR="007E224E">
        <w:t xml:space="preserve">R </w:t>
      </w:r>
      <w:r w:rsidR="009A21AA">
        <w:t>6.9</w:t>
      </w:r>
      <w:r>
        <w:t>.</w:t>
      </w:r>
    </w:p>
    <w:p w:rsidR="005C31D4" w:rsidRDefault="005C31D4" w:rsidP="005C31D4">
      <w:pPr>
        <w:pStyle w:val="SubmittalSubPara"/>
      </w:pPr>
      <w:r>
        <w:t>Panel Size: 24 feet wide by 4 feet high, accordion fan folded.</w:t>
      </w:r>
    </w:p>
    <w:p w:rsidR="005C31D4" w:rsidRDefault="005C31D4" w:rsidP="005C31D4">
      <w:pPr>
        <w:pStyle w:val="SubmittalSubPara"/>
      </w:pPr>
      <w:r>
        <w:t>Core Material: Graphite Expanded Polystyrene (GPS) to meet or exceed ASTM C578.</w:t>
      </w:r>
    </w:p>
    <w:p w:rsidR="005C31D4" w:rsidRDefault="005C31D4" w:rsidP="00F53E90">
      <w:pPr>
        <w:pStyle w:val="Specifiercallout"/>
      </w:pPr>
      <w:r>
        <w:t>** NOTE TO SPECIFIER** Select facing material</w:t>
      </w:r>
      <w:proofErr w:type="gramStart"/>
      <w:r>
        <w:t xml:space="preserve">. </w:t>
      </w:r>
      <w:proofErr w:type="gramEnd"/>
      <w:r>
        <w:t>Delete not required.</w:t>
      </w:r>
    </w:p>
    <w:p w:rsidR="005C31D4" w:rsidRDefault="005C31D4" w:rsidP="005C31D4">
      <w:pPr>
        <w:pStyle w:val="SubmittalSubPara"/>
      </w:pPr>
      <w:r>
        <w:t xml:space="preserve">Facing: Clear / Clear </w:t>
      </w:r>
    </w:p>
    <w:p w:rsidR="005C31D4" w:rsidRDefault="005C31D4" w:rsidP="005C31D4">
      <w:pPr>
        <w:pStyle w:val="SubmittalSubPara"/>
      </w:pPr>
      <w:r>
        <w:t>Facing: Clear / Reflective</w:t>
      </w:r>
    </w:p>
    <w:p w:rsidR="005C31D4" w:rsidRDefault="005C31D4" w:rsidP="005C31D4">
      <w:pPr>
        <w:pStyle w:val="SubmittalSubPara"/>
      </w:pPr>
      <w:r>
        <w:t>Facing: Reflective / Reflective</w:t>
      </w:r>
    </w:p>
    <w:p w:rsidR="005C31D4" w:rsidRDefault="005C31D4" w:rsidP="005C31D4">
      <w:pPr>
        <w:pStyle w:val="SubmittalSubPara"/>
      </w:pPr>
      <w:r>
        <w:t xml:space="preserve">EPS Core Water Vapor Permeance: 5.0 at 1 inch </w:t>
      </w:r>
      <w:r w:rsidR="005F7656">
        <w:t xml:space="preserve">nominal </w:t>
      </w:r>
      <w:r>
        <w:t>thickness per Test Method ASTM E96.</w:t>
      </w:r>
    </w:p>
    <w:p w:rsidR="005C31D4" w:rsidRDefault="005C31D4" w:rsidP="005C31D4">
      <w:pPr>
        <w:pStyle w:val="SubmittalSubPara"/>
      </w:pPr>
      <w:r>
        <w:t>Mold resistant.</w:t>
      </w:r>
    </w:p>
    <w:p w:rsidR="00A84168" w:rsidRDefault="00A93D91" w:rsidP="00F53E90">
      <w:pPr>
        <w:pStyle w:val="Specifiercallout"/>
      </w:pPr>
      <w:r>
        <w:t xml:space="preserve">** NOTE TO SPECIFIER** </w:t>
      </w:r>
      <w:r w:rsidR="0036052F">
        <w:t>WeatherAll® Sheathing</w:t>
      </w:r>
      <w:r>
        <w:t xml:space="preserve"> can be applied to exterior sheathing, direct to studs, internal basement walls, shingle roof over plywood, external foundation walls, brick cavities and other applications. Delete if not required.</w:t>
      </w:r>
    </w:p>
    <w:p w:rsidR="ABFFABFF" w:rsidRDefault="0036052F" w:rsidP="ABFFABFF">
      <w:pPr>
        <w:pStyle w:val="SubmittalParagraph"/>
      </w:pPr>
      <w:r>
        <w:t xml:space="preserve">WeatherAll® </w:t>
      </w:r>
      <w:r w:rsidR="ABFFABFF">
        <w:t xml:space="preserve">Continuous Insulation Sheathing: Provide products manufactured by </w:t>
      </w:r>
      <w:r w:rsidR="00A93D91">
        <w:t>Polar Industries</w:t>
      </w:r>
      <w:r w:rsidR="ABFFABFF">
        <w:t xml:space="preserve"> Inc. Provide in locations and configurations as shown on the drawings, and to meet the following:</w:t>
      </w:r>
    </w:p>
    <w:p w:rsidR="00A84168" w:rsidRPr="008C134B" w:rsidRDefault="00A93D91" w:rsidP="00036DC4">
      <w:pPr>
        <w:pStyle w:val="Specifiercallout"/>
      </w:pPr>
      <w:r>
        <w:lastRenderedPageBreak/>
        <w:t>** NOTE TO SPECIFIER** Select thickness and R-Value</w:t>
      </w:r>
      <w:proofErr w:type="gramStart"/>
      <w:r>
        <w:t xml:space="preserve">. </w:t>
      </w:r>
      <w:proofErr w:type="gramEnd"/>
      <w:r>
        <w:t>R-values are at 75</w:t>
      </w:r>
      <w:r w:rsidR="009D4FF0">
        <w:t>°</w:t>
      </w:r>
      <w:r>
        <w:t>F based on data from the ASHRAE Handbook of Fundament</w:t>
      </w:r>
      <w:r w:rsidR="009D4FF0">
        <w:t>als</w:t>
      </w:r>
      <w:proofErr w:type="gramStart"/>
      <w:r w:rsidR="009D4FF0">
        <w:t xml:space="preserve">. </w:t>
      </w:r>
      <w:proofErr w:type="gramEnd"/>
      <w:r w:rsidR="009D4FF0">
        <w:t xml:space="preserve">System R-Value includes 3/8 </w:t>
      </w:r>
      <w:r>
        <w:t>inch foil lined air space</w:t>
      </w:r>
      <w:proofErr w:type="gramStart"/>
      <w:r>
        <w:t xml:space="preserve">. </w:t>
      </w:r>
      <w:proofErr w:type="gramEnd"/>
      <w:r>
        <w:t>Del</w:t>
      </w:r>
      <w:r w:rsidRPr="008C134B">
        <w:t>ete thicknesses not required.</w:t>
      </w:r>
    </w:p>
    <w:p w:rsidR="ABFFABFF" w:rsidRPr="008C134B" w:rsidRDefault="ABFFABFF" w:rsidP="ABFFABFF">
      <w:pPr>
        <w:pStyle w:val="SubmittalSubPara"/>
      </w:pPr>
      <w:r w:rsidRPr="008C134B">
        <w:t xml:space="preserve">Thickness and R-Value: 1/2 inch, </w:t>
      </w:r>
      <w:r w:rsidR="0036052F" w:rsidRPr="008C134B">
        <w:t>WeatherAll®</w:t>
      </w:r>
      <w:r w:rsidR="009D4FF0" w:rsidRPr="008C134B">
        <w:t xml:space="preserve"> Pro Sheathing </w:t>
      </w:r>
      <w:r w:rsidR="007E224E">
        <w:t xml:space="preserve">R </w:t>
      </w:r>
      <w:r w:rsidRPr="008C134B">
        <w:t>2.</w:t>
      </w:r>
      <w:r w:rsidR="009D4FF0" w:rsidRPr="008C134B">
        <w:t>0</w:t>
      </w:r>
      <w:r w:rsidRPr="008C134B">
        <w:t xml:space="preserve">, Typical System </w:t>
      </w:r>
      <w:r w:rsidR="007E224E">
        <w:t xml:space="preserve">R </w:t>
      </w:r>
      <w:r w:rsidR="009D4FF0" w:rsidRPr="008C134B">
        <w:t>3.9</w:t>
      </w:r>
      <w:r w:rsidRPr="008C134B">
        <w:t>.</w:t>
      </w:r>
    </w:p>
    <w:p w:rsidR="ABFFABFF" w:rsidRPr="008C134B" w:rsidRDefault="ABFFABFF" w:rsidP="ABFFABFF">
      <w:pPr>
        <w:pStyle w:val="SubmittalSubPara"/>
      </w:pPr>
      <w:r w:rsidRPr="008C134B">
        <w:t xml:space="preserve">Thickness and R-Value: 3/4 inch, </w:t>
      </w:r>
      <w:r w:rsidR="0036052F" w:rsidRPr="008C134B">
        <w:t>WeatherAll®</w:t>
      </w:r>
      <w:r w:rsidR="009D4FF0" w:rsidRPr="008C134B">
        <w:t xml:space="preserve"> Pro Sheathing </w:t>
      </w:r>
      <w:r w:rsidR="007E224E">
        <w:t xml:space="preserve">R </w:t>
      </w:r>
      <w:r w:rsidR="009D4FF0" w:rsidRPr="008C134B">
        <w:t xml:space="preserve">2.9, Typical System </w:t>
      </w:r>
      <w:r w:rsidR="007E224E">
        <w:t xml:space="preserve">R </w:t>
      </w:r>
      <w:r w:rsidR="009D4FF0" w:rsidRPr="008C134B">
        <w:t>4.9</w:t>
      </w:r>
      <w:r w:rsidRPr="008C134B">
        <w:t>.</w:t>
      </w:r>
    </w:p>
    <w:p w:rsidR="ABFFABFF" w:rsidRPr="008C134B" w:rsidRDefault="ABFFABFF" w:rsidP="ABFFABFF">
      <w:pPr>
        <w:pStyle w:val="SubmittalSubPara"/>
      </w:pPr>
      <w:r w:rsidRPr="008C134B">
        <w:t xml:space="preserve">Thickness and R-Value: 1 inch, </w:t>
      </w:r>
      <w:r w:rsidR="0036052F" w:rsidRPr="008C134B">
        <w:t>WeatherAll®</w:t>
      </w:r>
      <w:r w:rsidR="009D4FF0" w:rsidRPr="008C134B">
        <w:t xml:space="preserve"> Pro Sheathing </w:t>
      </w:r>
      <w:r w:rsidR="007E224E">
        <w:t xml:space="preserve">R </w:t>
      </w:r>
      <w:r w:rsidR="009D4FF0" w:rsidRPr="008C134B">
        <w:t xml:space="preserve">3.9, Typical System </w:t>
      </w:r>
      <w:r w:rsidR="007E224E">
        <w:t xml:space="preserve">R </w:t>
      </w:r>
      <w:r w:rsidR="009D4FF0" w:rsidRPr="008C134B">
        <w:t>5.9</w:t>
      </w:r>
      <w:r w:rsidRPr="008C134B">
        <w:t>.</w:t>
      </w:r>
    </w:p>
    <w:p w:rsidR="ABFFABFF" w:rsidRPr="008C134B" w:rsidRDefault="ABFFABFF" w:rsidP="ABFFABFF">
      <w:pPr>
        <w:pStyle w:val="SubmittalSubPara"/>
      </w:pPr>
      <w:r w:rsidRPr="008C134B">
        <w:t xml:space="preserve">Thickness and R-Value: 1-1/2 inch, </w:t>
      </w:r>
      <w:r w:rsidR="0036052F" w:rsidRPr="008C134B">
        <w:t>WeatherAll®</w:t>
      </w:r>
      <w:r w:rsidR="009D4FF0" w:rsidRPr="008C134B">
        <w:t xml:space="preserve"> Pro Sheathing </w:t>
      </w:r>
      <w:r w:rsidR="007E224E">
        <w:t xml:space="preserve">R </w:t>
      </w:r>
      <w:r w:rsidR="009D4FF0" w:rsidRPr="008C134B">
        <w:t xml:space="preserve">5.8, Typical System </w:t>
      </w:r>
      <w:r w:rsidR="007E224E">
        <w:t xml:space="preserve">R </w:t>
      </w:r>
      <w:r w:rsidR="009D4FF0" w:rsidRPr="008C134B">
        <w:t>7.8</w:t>
      </w:r>
      <w:r w:rsidRPr="008C134B">
        <w:t>.</w:t>
      </w:r>
    </w:p>
    <w:p w:rsidR="ABFFABFF" w:rsidRPr="008C134B" w:rsidRDefault="ABFFABFF" w:rsidP="ABFFABFF">
      <w:pPr>
        <w:pStyle w:val="SubmittalSubPara"/>
      </w:pPr>
      <w:r w:rsidRPr="008C134B">
        <w:t xml:space="preserve">Thickness and R-Value: 2 inch, </w:t>
      </w:r>
      <w:r w:rsidR="0036052F" w:rsidRPr="008C134B">
        <w:t>WeatherAll®</w:t>
      </w:r>
      <w:r w:rsidR="009D4FF0" w:rsidRPr="008C134B">
        <w:t xml:space="preserve"> Pro Sheathing </w:t>
      </w:r>
      <w:r w:rsidR="007E224E">
        <w:t xml:space="preserve">R </w:t>
      </w:r>
      <w:r w:rsidR="009D4FF0" w:rsidRPr="008C134B">
        <w:t xml:space="preserve">7.8, Typical System </w:t>
      </w:r>
      <w:r w:rsidR="007E224E">
        <w:t xml:space="preserve">R </w:t>
      </w:r>
      <w:r w:rsidR="009D4FF0" w:rsidRPr="008C134B">
        <w:t>9.7</w:t>
      </w:r>
      <w:r w:rsidRPr="008C134B">
        <w:t>.</w:t>
      </w:r>
    </w:p>
    <w:p w:rsidR="ABFFABFF" w:rsidRDefault="ABFFABFF" w:rsidP="ABFFABFF">
      <w:pPr>
        <w:pStyle w:val="SubmittalSubPara"/>
      </w:pPr>
      <w:r>
        <w:t>Panel Dimensions: 4 by 8 feet.</w:t>
      </w:r>
    </w:p>
    <w:p w:rsidR="00A84168" w:rsidRDefault="00A93D91" w:rsidP="00036DC4">
      <w:pPr>
        <w:pStyle w:val="Specifiercallout"/>
      </w:pPr>
      <w:r>
        <w:t>** NOTE TO SPECIFIER** Select facing material</w:t>
      </w:r>
      <w:proofErr w:type="gramStart"/>
      <w:r>
        <w:t xml:space="preserve">. </w:t>
      </w:r>
      <w:proofErr w:type="gramEnd"/>
      <w:r>
        <w:t>Delete not required.</w:t>
      </w:r>
    </w:p>
    <w:p w:rsidR="009A7865" w:rsidRDefault="009A7865" w:rsidP="009A7865">
      <w:pPr>
        <w:pStyle w:val="SubmittalSubPara"/>
        <w:numPr>
          <w:ilvl w:val="3"/>
          <w:numId w:val="2"/>
        </w:numPr>
      </w:pPr>
      <w:r>
        <w:t xml:space="preserve">Facing: Clear / Clear </w:t>
      </w:r>
    </w:p>
    <w:p w:rsidR="009A7865" w:rsidRDefault="009A7865" w:rsidP="009A7865">
      <w:pPr>
        <w:pStyle w:val="SubmittalSubPara"/>
      </w:pPr>
      <w:r>
        <w:t>Facing: Clear / Reflective</w:t>
      </w:r>
    </w:p>
    <w:p w:rsidR="009A7865" w:rsidRDefault="009A7865" w:rsidP="009A7865">
      <w:pPr>
        <w:pStyle w:val="SubmittalSubPara"/>
      </w:pPr>
      <w:r>
        <w:t>Facing: Reflective / Reflective</w:t>
      </w:r>
    </w:p>
    <w:p w:rsidR="ABFFABFF" w:rsidRDefault="ABFFABFF" w:rsidP="ABFFABFF">
      <w:pPr>
        <w:pStyle w:val="SubmittalSubPara"/>
      </w:pPr>
      <w:r>
        <w:t>Complies with HUD/FHA requirements when installed according to the specific instructions of HUD/FHA Use of Materials.</w:t>
      </w:r>
    </w:p>
    <w:p w:rsidR="00A84168" w:rsidRDefault="00A93D91" w:rsidP="00036DC4">
      <w:pPr>
        <w:pStyle w:val="Specifiercallout"/>
      </w:pPr>
      <w:r>
        <w:t>** NOTE TO SPECIFIER** Stress-Skin Panels are manufactured in a controlled environment to ensure superior quality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 xml:space="preserve">Stress-Skin Panels: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00A84168" w:rsidRDefault="00A93D91" w:rsidP="00036DC4">
      <w:pPr>
        <w:pStyle w:val="Specifiercallout"/>
      </w:pPr>
      <w:r>
        <w:t>** NOTE TO SPECIFIER** Select materials based on manufacturer recommendations</w:t>
      </w:r>
      <w:proofErr w:type="gramStart"/>
      <w:r>
        <w:t xml:space="preserve">. </w:t>
      </w:r>
      <w:proofErr w:type="gramEnd"/>
      <w:r>
        <w:t>Delete not required.</w:t>
      </w:r>
    </w:p>
    <w:p w:rsidR="ABFFABFF" w:rsidRDefault="ABFFABFF" w:rsidP="ABFFABFF">
      <w:pPr>
        <w:pStyle w:val="SubmittalSubPara"/>
      </w:pPr>
      <w:r>
        <w:t>Provide the following substrates:</w:t>
      </w:r>
    </w:p>
    <w:p w:rsidR="ABFFABFF" w:rsidRDefault="ABFFABFF" w:rsidP="ABFFABFF">
      <w:pPr>
        <w:pStyle w:val="SubmittalSubSub1"/>
      </w:pPr>
      <w:r>
        <w:t>Oriented Strand Board (OSB).</w:t>
      </w:r>
    </w:p>
    <w:p w:rsidR="ABFFABFF" w:rsidRDefault="ABFFABFF" w:rsidP="ABFFABFF">
      <w:pPr>
        <w:pStyle w:val="SubmittalSubSub1"/>
      </w:pPr>
      <w:r>
        <w:t>Plywood.</w:t>
      </w:r>
    </w:p>
    <w:p w:rsidR="ABFFABFF" w:rsidRDefault="ABFFABFF" w:rsidP="ABFFABFF">
      <w:pPr>
        <w:pStyle w:val="SubmittalSubSub1"/>
      </w:pPr>
      <w:r>
        <w:t>Gypsum board,</w:t>
      </w:r>
    </w:p>
    <w:p w:rsidR="ABFFABFF" w:rsidRDefault="ABFFABFF" w:rsidP="ABFFABFF">
      <w:pPr>
        <w:pStyle w:val="SubmittalSubSub1"/>
      </w:pPr>
      <w:r>
        <w:t>Fiberglass Reinforced Plastic.</w:t>
      </w:r>
    </w:p>
    <w:p w:rsidR="ABFFABFF" w:rsidRDefault="ABFFABFF" w:rsidP="ABFFABFF">
      <w:pPr>
        <w:pStyle w:val="SubmittalSubSub1"/>
      </w:pPr>
      <w:r>
        <w:t>CDX.</w:t>
      </w:r>
    </w:p>
    <w:p w:rsidR="ABFFABFF" w:rsidRDefault="ABFFABFF" w:rsidP="ABFFABFF">
      <w:pPr>
        <w:pStyle w:val="SubmittalSubSub1"/>
      </w:pPr>
      <w:r>
        <w:t>Pressure Treated CDX.</w:t>
      </w:r>
    </w:p>
    <w:p w:rsidR="ABFFABFF" w:rsidRDefault="ABFFABFF" w:rsidP="ABFFABFF">
      <w:pPr>
        <w:pStyle w:val="SubmittalSubSub1"/>
      </w:pPr>
      <w:r>
        <w:t>Medium Density Overlay (MDO).</w:t>
      </w:r>
    </w:p>
    <w:p w:rsidR="ABFFABFF" w:rsidRDefault="ABFFABFF" w:rsidP="ABFFABFF">
      <w:pPr>
        <w:pStyle w:val="SubmittalSubSub1"/>
      </w:pPr>
      <w:r>
        <w:t>High Density Overlay (HDO).</w:t>
      </w:r>
    </w:p>
    <w:p w:rsidR="ABFFABFF" w:rsidRDefault="ABFFABFF" w:rsidP="ABFFABFF">
      <w:pPr>
        <w:pStyle w:val="SubmittalSubPara"/>
      </w:pPr>
      <w:r>
        <w:t>Panel Size: 4 by 16 feet unless otherwise indicated.</w:t>
      </w:r>
    </w:p>
    <w:p w:rsidR="ABFFABFF" w:rsidRDefault="ABFFABFF" w:rsidP="ABFFABFF">
      <w:pPr>
        <w:pStyle w:val="SubmittalSubPara"/>
      </w:pPr>
      <w:r>
        <w:t>Provide with chase holes for electrical conduit and piping if indicated on the drawings.</w:t>
      </w:r>
    </w:p>
    <w:p w:rsidR="00A84168" w:rsidRDefault="00A93D91" w:rsidP="00036DC4">
      <w:pPr>
        <w:pStyle w:val="Specifiercallout"/>
      </w:pPr>
      <w:r>
        <w:t>** NOTE TO SPECIFIER** Select vinyl siding products to be provided</w:t>
      </w:r>
      <w:proofErr w:type="gramStart"/>
      <w:r>
        <w:t xml:space="preserve">. </w:t>
      </w:r>
      <w:proofErr w:type="gramEnd"/>
      <w:r>
        <w:t>Delete products not required.</w:t>
      </w:r>
    </w:p>
    <w:p w:rsidR="ABFFABFF" w:rsidRDefault="ABFFABFF" w:rsidP="ABFFABFF">
      <w:pPr>
        <w:pStyle w:val="SubmittalParagraph"/>
      </w:pPr>
      <w:r>
        <w:t xml:space="preserve">Vinyl Siding Products: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0036052F" w:rsidP="ABFFABFF">
      <w:pPr>
        <w:pStyle w:val="SubmittalSubPara"/>
      </w:pPr>
      <w:r>
        <w:t>Corner Post Insert</w:t>
      </w:r>
      <w:r w:rsidR="ABFFABFF">
        <w:t>: Installed behind vinyl siding corners.</w:t>
      </w:r>
    </w:p>
    <w:p w:rsidR="ABFFABFF" w:rsidRDefault="ABFFABFF" w:rsidP="ABFFABFF">
      <w:pPr>
        <w:pStyle w:val="SubmittalSubSub1"/>
      </w:pPr>
      <w:r>
        <w:t>Fast and easy to install.</w:t>
      </w:r>
    </w:p>
    <w:p w:rsidR="ABFFABFF" w:rsidRDefault="ABFFABFF" w:rsidP="ABFFABFF">
      <w:pPr>
        <w:pStyle w:val="SubmittalSubSub1"/>
      </w:pPr>
      <w:r>
        <w:t>Reduced air infiltration.</w:t>
      </w:r>
    </w:p>
    <w:p w:rsidR="ABFFABFF" w:rsidRDefault="ABFFABFF" w:rsidP="ABFFABFF">
      <w:pPr>
        <w:pStyle w:val="SubmittalSubSub1"/>
      </w:pPr>
      <w:r>
        <w:t>Eliminates access by animals and insects.</w:t>
      </w:r>
    </w:p>
    <w:p w:rsidR="ABFFABFF" w:rsidRDefault="ABFFABFF" w:rsidP="ABFFABFF">
      <w:pPr>
        <w:pStyle w:val="SubmittalSubSub1"/>
      </w:pPr>
      <w:r>
        <w:t>Straighter corners.</w:t>
      </w:r>
    </w:p>
    <w:p w:rsidR="ABFFABFF" w:rsidRDefault="0036052F" w:rsidP="ABFFABFF">
      <w:pPr>
        <w:pStyle w:val="SubmittalSubPara"/>
      </w:pPr>
      <w:r>
        <w:t>PolarBack™</w:t>
      </w:r>
      <w:r w:rsidR="ABFFABFF">
        <w:t>: Ins</w:t>
      </w:r>
      <w:r w:rsidR="0061666C">
        <w:t xml:space="preserve">talled between vinyl siding and water </w:t>
      </w:r>
      <w:r w:rsidR="ABFFABFF">
        <w:t>r</w:t>
      </w:r>
      <w:r w:rsidR="0061666C">
        <w:t>esistant barrier</w:t>
      </w:r>
      <w:r w:rsidR="ABFFABFF">
        <w:t>.</w:t>
      </w:r>
    </w:p>
    <w:p w:rsidR="ABFFABFF" w:rsidRDefault="ABFFABFF" w:rsidP="ABFFABFF">
      <w:pPr>
        <w:pStyle w:val="SubmittalSubSub1"/>
      </w:pPr>
      <w:r>
        <w:t>Density: 1.0 pound per cubic foot.</w:t>
      </w:r>
    </w:p>
    <w:p w:rsidR="ABFFABFF" w:rsidRDefault="ABFFABFF" w:rsidP="ABFFABFF">
      <w:pPr>
        <w:pStyle w:val="SubmittalSubSub1"/>
      </w:pPr>
      <w:r>
        <w:t xml:space="preserve">Flame Spread: </w:t>
      </w:r>
      <w:r w:rsidR="0036052F">
        <w:t>&lt; 25</w:t>
      </w:r>
      <w:r>
        <w:t>.</w:t>
      </w:r>
    </w:p>
    <w:p w:rsidR="ABFFABFF" w:rsidRDefault="ABFFABFF" w:rsidP="ABFFABFF">
      <w:pPr>
        <w:pStyle w:val="SubmittalSubSub1"/>
      </w:pPr>
      <w:r>
        <w:t xml:space="preserve">Smoke Developed: </w:t>
      </w:r>
      <w:r w:rsidR="0036052F">
        <w:t>&lt; 450</w:t>
      </w:r>
      <w:r>
        <w:t>.</w:t>
      </w:r>
    </w:p>
    <w:p w:rsidR="ABFFABFF" w:rsidRDefault="ABFFABFF" w:rsidP="ABFFABFF">
      <w:pPr>
        <w:pStyle w:val="SubmittalSubSub1"/>
      </w:pPr>
      <w:r>
        <w:t>Water Absorption: less than 4 percent by volume.</w:t>
      </w:r>
    </w:p>
    <w:p w:rsidR="ABFFABFF" w:rsidRDefault="ABFFABFF" w:rsidP="ABFFABFF">
      <w:pPr>
        <w:pStyle w:val="SubmittalSubSub1"/>
      </w:pPr>
      <w:r>
        <w:t>Thermal Expansion: 0.000035 inch / inch / degree F. Nearly identical coefficient of expansion as vinyl siding.</w:t>
      </w:r>
    </w:p>
    <w:p w:rsidR="ABFFABFF" w:rsidRDefault="ABFFABFF" w:rsidP="ABFFABFF">
      <w:pPr>
        <w:pStyle w:val="SubmittalSubSub1"/>
      </w:pPr>
      <w:r>
        <w:lastRenderedPageBreak/>
        <w:t>Contains no CFCs, HCFCs, or formaldehyde.</w:t>
      </w:r>
    </w:p>
    <w:p w:rsidR="ABFFABFF" w:rsidRDefault="ABFFABFF" w:rsidP="ABFFABFF">
      <w:pPr>
        <w:pStyle w:val="SubmittalSubSub1"/>
      </w:pPr>
      <w:r>
        <w:t>Provides permeability, reducing the risk of condensation.</w:t>
      </w:r>
    </w:p>
    <w:p w:rsidR="ABFFABFF" w:rsidRDefault="ABFFABFF" w:rsidP="ABFFABFF">
      <w:pPr>
        <w:pStyle w:val="SubmittalSubSub1"/>
      </w:pPr>
      <w:r>
        <w:t>Custom cut and designed to give siding maximum support to improve siding strength and eliminate buckling.</w:t>
      </w:r>
    </w:p>
    <w:p w:rsidR="ABFFABFF" w:rsidRDefault="ABFFABFF" w:rsidP="ABFFABFF">
      <w:pPr>
        <w:pStyle w:val="SubmittalArticle"/>
      </w:pPr>
      <w:r>
        <w:t>VENTILATION AND SEALING EPS</w:t>
      </w:r>
    </w:p>
    <w:p w:rsidR="00A84168" w:rsidRDefault="00A93D91" w:rsidP="00036DC4">
      <w:pPr>
        <w:pStyle w:val="Specifiercallout"/>
      </w:pPr>
      <w:r>
        <w:t xml:space="preserve">** NOTE TO SPECIFIER** </w:t>
      </w:r>
      <w:proofErr w:type="spellStart"/>
      <w:r w:rsidR="00CB1483">
        <w:t>RafterVent</w:t>
      </w:r>
      <w:proofErr w:type="spellEnd"/>
      <w:r>
        <w:t xml:space="preserve"> are excellent for behind paneling or wall board in basements or CMU walls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009A7865" w:rsidP="ABFFABFF">
      <w:pPr>
        <w:pStyle w:val="SubmittalParagraph"/>
      </w:pPr>
      <w:r>
        <w:t xml:space="preserve">Rafter </w:t>
      </w:r>
      <w:r w:rsidR="ABFFABFF">
        <w:t xml:space="preserve">Vents: Provide products manufactured by </w:t>
      </w:r>
      <w:r w:rsidR="00A93D91">
        <w:t>Polar Industries</w:t>
      </w:r>
      <w:r w:rsidR="ABFFABFF"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>High efficiency panels install between foundation walls and basement wall finishes.</w:t>
      </w:r>
    </w:p>
    <w:p w:rsidR="ABFFABFF" w:rsidRDefault="ABFFABFF" w:rsidP="ABFFABFF">
      <w:pPr>
        <w:pStyle w:val="SubmittalSubPara"/>
      </w:pPr>
      <w:r>
        <w:t>Tacks up with adhesives, staples, or friction fit between furring strips.</w:t>
      </w:r>
    </w:p>
    <w:p w:rsidR="ABFFABFF" w:rsidRDefault="ABFFABFF" w:rsidP="ABFFABFF">
      <w:pPr>
        <w:pStyle w:val="SubmittalSubPara"/>
      </w:pPr>
      <w:r>
        <w:t>Combustibility: Product shall not be exposed to fire or high heat, do not leave exposed or inadequately protected by gypsum board or other materials.</w:t>
      </w:r>
    </w:p>
    <w:p w:rsidR="ABFFABFF" w:rsidRDefault="ABFFABFF" w:rsidP="ABFFABFF">
      <w:pPr>
        <w:pStyle w:val="SubmittalArticle"/>
      </w:pPr>
      <w:r>
        <w:t>ROOFING EPS</w:t>
      </w:r>
    </w:p>
    <w:p w:rsidR="00A84168" w:rsidRDefault="00A93D91" w:rsidP="00036DC4">
      <w:pPr>
        <w:pStyle w:val="Specifiercallout"/>
      </w:pPr>
      <w:r>
        <w:t>** NOTE TO SPECIFIER** Tapered Insulation is for new and retrofitted roofing systems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 xml:space="preserve">Tapered Insulation: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00A84168" w:rsidRDefault="00A93D91" w:rsidP="00036DC4">
      <w:pPr>
        <w:pStyle w:val="Specifiercallout"/>
      </w:pPr>
      <w:r>
        <w:t>** NOTE TO SPECIFIER** Select type of tapered insulation to be used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SubPara"/>
      </w:pPr>
      <w:r>
        <w:t>EPS Composite Board: Structural board laminated to</w:t>
      </w:r>
      <w:r w:rsidR="00CF371B">
        <w:t xml:space="preserve"> EPS/GPS </w:t>
      </w:r>
      <w:r>
        <w:t>insulation to provide greater strength and durability, and a top surface that acts as a protective layer for traffic, hot asphalt, single ply adhesive or a variety of roofing materials laminated one or both sides as indicated on the drawings.</w:t>
      </w:r>
    </w:p>
    <w:p w:rsidR="00A84168" w:rsidRDefault="00A93D91" w:rsidP="00036DC4">
      <w:pPr>
        <w:pStyle w:val="Specifiercallout"/>
      </w:pPr>
      <w:r>
        <w:t xml:space="preserve">** NOTE TO SPECIFIER** </w:t>
      </w:r>
      <w:proofErr w:type="spellStart"/>
      <w:r>
        <w:t>Geofoam</w:t>
      </w:r>
      <w:proofErr w:type="spellEnd"/>
      <w:r>
        <w:t xml:space="preserve"> is used on green roofs to resist moisture and provide thermal value. Delete if not required.</w:t>
      </w:r>
    </w:p>
    <w:p w:rsidR="ABFFABFF" w:rsidRDefault="ABFFABFF" w:rsidP="ABFFABFF">
      <w:pPr>
        <w:pStyle w:val="SubmittalParagraph"/>
      </w:pPr>
      <w:r>
        <w:t xml:space="preserve">Green Roofs </w:t>
      </w:r>
      <w:proofErr w:type="spellStart"/>
      <w:r>
        <w:t>Geofoam</w:t>
      </w:r>
      <w:proofErr w:type="spellEnd"/>
      <w:r>
        <w:t>: Provide</w:t>
      </w:r>
      <w:r w:rsidR="00CF371B">
        <w:t xml:space="preserve"> EPS/GPS </w:t>
      </w:r>
      <w:r>
        <w:t xml:space="preserve">insulation manufactured by </w:t>
      </w:r>
      <w:r w:rsidR="00A93D91">
        <w:t>Polar Industries</w:t>
      </w:r>
      <w:r>
        <w:t xml:space="preserve"> Inc. in locations and configurations as shown on the drawings, and to meet the following properties:</w:t>
      </w:r>
    </w:p>
    <w:p w:rsidR="00A84168" w:rsidRDefault="00A93D91" w:rsidP="00036DC4">
      <w:pPr>
        <w:pStyle w:val="Specifiercallout"/>
      </w:pPr>
      <w:r>
        <w:t>** NOTE TO SPECIFIER ** Select</w:t>
      </w:r>
      <w:r w:rsidR="00CF371B">
        <w:t xml:space="preserve"> EPS/GPS </w:t>
      </w:r>
      <w:proofErr w:type="spellStart"/>
      <w:r>
        <w:t>geofoam</w:t>
      </w:r>
      <w:proofErr w:type="spellEnd"/>
      <w:r>
        <w:t xml:space="preserve"> type based on project requirements, the relationship between foam density and compressive resistance at 1% strain is critical</w:t>
      </w:r>
      <w:proofErr w:type="gramStart"/>
      <w:r>
        <w:t xml:space="preserve">. </w:t>
      </w:r>
      <w:proofErr w:type="gramEnd"/>
      <w:r>
        <w:t>Delete types not required.</w:t>
      </w:r>
    </w:p>
    <w:p w:rsidR="ABFFABFF" w:rsidRDefault="ABFFABFF" w:rsidP="ABFFABFF">
      <w:pPr>
        <w:pStyle w:val="SubmittalSubPara"/>
      </w:pPr>
      <w:r>
        <w:t>EPS 15, 1.0#, Type I in accordance with ASTM D6817:</w:t>
      </w:r>
    </w:p>
    <w:p w:rsidR="ABFFABFF" w:rsidRDefault="ABFFABFF" w:rsidP="ABFFABFF">
      <w:pPr>
        <w:pStyle w:val="SubmittalSubSub1"/>
      </w:pPr>
      <w:r>
        <w:t>Minimum Density: 0.90 pounds per cubic foot (14.4 kilograms per cubic meter).</w:t>
      </w:r>
    </w:p>
    <w:p w:rsidR="ABFFABFF" w:rsidRDefault="ABFFABFF" w:rsidP="ABFFABFF">
      <w:pPr>
        <w:pStyle w:val="SubmittalSubSub1"/>
      </w:pPr>
      <w:r>
        <w:t>Compressive Resistance:</w:t>
      </w:r>
    </w:p>
    <w:p w:rsidR="ABFFABFF" w:rsidRDefault="ABFFABFF" w:rsidP="ABFFABFF">
      <w:pPr>
        <w:pStyle w:val="SubmittalSubSub2"/>
      </w:pPr>
      <w:r>
        <w:t xml:space="preserve">At 1% Deformation: Minimum 3.6 psi, 520 </w:t>
      </w:r>
      <w:proofErr w:type="spellStart"/>
      <w:r>
        <w:t>psf</w:t>
      </w:r>
      <w:proofErr w:type="spellEnd"/>
      <w:r>
        <w:t xml:space="preserve"> (25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5% Deformation: Minimum 8 psi, 1150 </w:t>
      </w:r>
      <w:proofErr w:type="spellStart"/>
      <w:r>
        <w:t>psf</w:t>
      </w:r>
      <w:proofErr w:type="spellEnd"/>
      <w:r>
        <w:t xml:space="preserve"> (55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10% Deformation: Minimum 10.2 psi, 1470 </w:t>
      </w:r>
      <w:proofErr w:type="spellStart"/>
      <w:r>
        <w:t>psf</w:t>
      </w:r>
      <w:proofErr w:type="spellEnd"/>
      <w:r>
        <w:t xml:space="preserve"> (70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Elastic Modulus: 360 psi (2500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Flexural Strength: 25.0 psi (172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>Water Absorption, Maximum Total Immersion: 4 percent.</w:t>
      </w:r>
    </w:p>
    <w:p w:rsidR="ABFFABFF" w:rsidRDefault="ABFFABFF" w:rsidP="ABFFABFF">
      <w:pPr>
        <w:pStyle w:val="SubmittalSubSub1"/>
      </w:pPr>
      <w:r>
        <w:t>Oxygen Index: 24.0 percent.</w:t>
      </w:r>
    </w:p>
    <w:p w:rsidR="ABFFABFF" w:rsidRDefault="ABFFABFF" w:rsidP="ABFFABFF">
      <w:pPr>
        <w:pStyle w:val="SubmittalSubSub1"/>
      </w:pPr>
      <w:r>
        <w:t>Buoyancy Force: 61.5 pounds per cubic foot (980 kilograms per cubic meter).</w:t>
      </w:r>
    </w:p>
    <w:p w:rsidR="ABFFABFF" w:rsidRDefault="ABFFABFF" w:rsidP="ABFFABFF">
      <w:pPr>
        <w:pStyle w:val="SubmittalSubPara"/>
      </w:pPr>
      <w:r>
        <w:t>EPS 19, 1.25#, Type VIII in accordance with ASTM D6817:</w:t>
      </w:r>
    </w:p>
    <w:p w:rsidR="ABFFABFF" w:rsidRDefault="ABFFABFF" w:rsidP="ABFFABFF">
      <w:pPr>
        <w:pStyle w:val="SubmittalSubSub1"/>
      </w:pPr>
      <w:r>
        <w:t>Minimum Density: 1.15 pounds per cubic foot (18.4 kilograms per cubic meter).</w:t>
      </w:r>
    </w:p>
    <w:p w:rsidR="ABFFABFF" w:rsidRDefault="ABFFABFF" w:rsidP="ABFFABFF">
      <w:pPr>
        <w:pStyle w:val="SubmittalSubSub1"/>
      </w:pPr>
      <w:r>
        <w:t>Compressive Resistance:</w:t>
      </w:r>
    </w:p>
    <w:p w:rsidR="ABFFABFF" w:rsidRDefault="ABFFABFF" w:rsidP="ABFFABFF">
      <w:pPr>
        <w:pStyle w:val="SubmittalSubSub2"/>
      </w:pPr>
      <w:r>
        <w:t xml:space="preserve">At 1% Deformation: Minimum 5.8 psi, 835 </w:t>
      </w:r>
      <w:proofErr w:type="spellStart"/>
      <w:r>
        <w:t>psf</w:t>
      </w:r>
      <w:proofErr w:type="spellEnd"/>
      <w:r>
        <w:t xml:space="preserve"> (40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5% Deformation: Minimum 13.1 psi, 1890 </w:t>
      </w:r>
      <w:proofErr w:type="spellStart"/>
      <w:r>
        <w:t>psf</w:t>
      </w:r>
      <w:proofErr w:type="spellEnd"/>
      <w:r>
        <w:t xml:space="preserve"> (90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10% Deformation: Minimum 16.0 psi, 2300 </w:t>
      </w:r>
      <w:proofErr w:type="spellStart"/>
      <w:r>
        <w:t>psf</w:t>
      </w:r>
      <w:proofErr w:type="spellEnd"/>
      <w:r>
        <w:t xml:space="preserve"> (110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Elastic Modulus: 580 psi (4000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Flexural Strength: 30.0 psi (207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>Water Absorption, Maximum Total Immersion: 3 percent.</w:t>
      </w:r>
    </w:p>
    <w:p w:rsidR="ABFFABFF" w:rsidRDefault="ABFFABFF" w:rsidP="ABFFABFF">
      <w:pPr>
        <w:pStyle w:val="SubmittalSubSub1"/>
      </w:pPr>
      <w:r>
        <w:lastRenderedPageBreak/>
        <w:t>Oxygen Index: 24.0 percent.</w:t>
      </w:r>
    </w:p>
    <w:p w:rsidR="ABFFABFF" w:rsidRDefault="ABFFABFF" w:rsidP="ABFFABFF">
      <w:pPr>
        <w:pStyle w:val="SubmittalSubSub1"/>
      </w:pPr>
      <w:r>
        <w:t>Buoyancy Force: 61.3 pounds per cubic foot (980 kilograms per cubic meter).</w:t>
      </w:r>
    </w:p>
    <w:p w:rsidR="ABFFABFF" w:rsidRDefault="ABFFABFF" w:rsidP="ABFFABFF">
      <w:pPr>
        <w:pStyle w:val="SubmittalSubPara"/>
      </w:pPr>
      <w:r>
        <w:t>EPS 22, 1.5#, Type II in accordance with ASTM D6817:</w:t>
      </w:r>
    </w:p>
    <w:p w:rsidR="ABFFABFF" w:rsidRDefault="ABFFABFF" w:rsidP="ABFFABFF">
      <w:pPr>
        <w:pStyle w:val="SubmittalSubSub1"/>
      </w:pPr>
      <w:r>
        <w:t>Minimum Density: 1.35 pounds per cubic foot (21.6 kilograms per cubic meter).</w:t>
      </w:r>
    </w:p>
    <w:p w:rsidR="ABFFABFF" w:rsidRDefault="ABFFABFF" w:rsidP="ABFFABFF">
      <w:pPr>
        <w:pStyle w:val="SubmittalSubSub1"/>
      </w:pPr>
      <w:r>
        <w:t>Compressive Resistance:</w:t>
      </w:r>
    </w:p>
    <w:p w:rsidR="ABFFABFF" w:rsidRDefault="ABFFABFF" w:rsidP="ABFFABFF">
      <w:pPr>
        <w:pStyle w:val="SubmittalSubSub2"/>
      </w:pPr>
      <w:r>
        <w:t xml:space="preserve">At 1% Deformation: Minimum 7.3 psi, 1050 </w:t>
      </w:r>
      <w:proofErr w:type="spellStart"/>
      <w:r>
        <w:t>psf</w:t>
      </w:r>
      <w:proofErr w:type="spellEnd"/>
      <w:r>
        <w:t xml:space="preserve"> (50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5% Deformation: Minimum 16.7 psi, 2400 </w:t>
      </w:r>
      <w:proofErr w:type="spellStart"/>
      <w:r>
        <w:t>psf</w:t>
      </w:r>
      <w:proofErr w:type="spellEnd"/>
      <w:r>
        <w:t xml:space="preserve"> (115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10% Deformation: Minimum 19.6 psi, 2820 </w:t>
      </w:r>
      <w:proofErr w:type="spellStart"/>
      <w:r>
        <w:t>psf</w:t>
      </w:r>
      <w:proofErr w:type="spellEnd"/>
      <w:r>
        <w:t xml:space="preserve"> (135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Elastic Modulus: 730 psi (5000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Flexural Strength: 35.0 psi (240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>Water Absorption, Maximum Total Immersion: 3 percent.</w:t>
      </w:r>
    </w:p>
    <w:p w:rsidR="ABFFABFF" w:rsidRDefault="ABFFABFF" w:rsidP="ABFFABFF">
      <w:pPr>
        <w:pStyle w:val="SubmittalSubSub1"/>
      </w:pPr>
      <w:r>
        <w:t>Oxygen Index: 24.0 percent.</w:t>
      </w:r>
    </w:p>
    <w:p w:rsidR="ABFFABFF" w:rsidRDefault="ABFFABFF" w:rsidP="ABFFABFF">
      <w:pPr>
        <w:pStyle w:val="SubmittalSubSub1"/>
      </w:pPr>
      <w:r>
        <w:t>Buoyancy Force: 61.1 pounds per cubic foot (980 kilograms per cubic meter).</w:t>
      </w:r>
    </w:p>
    <w:p w:rsidR="ABFFABFF" w:rsidRDefault="ABFFABFF" w:rsidP="ABFFABFF">
      <w:pPr>
        <w:pStyle w:val="SubmittalSubPara"/>
      </w:pPr>
      <w:r>
        <w:t>EPS 29, 2.0#, Type IX in accordance with ASTM D6817</w:t>
      </w:r>
    </w:p>
    <w:p w:rsidR="ABFFABFF" w:rsidRDefault="ABFFABFF" w:rsidP="ABFFABFF">
      <w:pPr>
        <w:pStyle w:val="SubmittalSubSub1"/>
      </w:pPr>
      <w:r>
        <w:t>Minimum Density: 1.80 pounds per cubic foot (28.8 kilograms per cubic meter).</w:t>
      </w:r>
    </w:p>
    <w:p w:rsidR="ABFFABFF" w:rsidRDefault="ABFFABFF" w:rsidP="ABFFABFF">
      <w:pPr>
        <w:pStyle w:val="SubmittalSubSub1"/>
      </w:pPr>
      <w:r>
        <w:t>Compressive Resistance:</w:t>
      </w:r>
    </w:p>
    <w:p w:rsidR="ABFFABFF" w:rsidRDefault="ABFFABFF" w:rsidP="ABFFABFF">
      <w:pPr>
        <w:pStyle w:val="SubmittalSubSub2"/>
      </w:pPr>
      <w:r>
        <w:t xml:space="preserve">At 1% Deformation: Minimum 10.9 psi, 1570 </w:t>
      </w:r>
      <w:proofErr w:type="spellStart"/>
      <w:r>
        <w:t>psf</w:t>
      </w:r>
      <w:proofErr w:type="spellEnd"/>
      <w:r>
        <w:t xml:space="preserve"> (75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5% Deformation: Minimum 24.7 psi, 3560 </w:t>
      </w:r>
      <w:proofErr w:type="spellStart"/>
      <w:r>
        <w:t>psf</w:t>
      </w:r>
      <w:proofErr w:type="spellEnd"/>
      <w:r>
        <w:t xml:space="preserve"> (170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2"/>
      </w:pPr>
      <w:r>
        <w:t xml:space="preserve">At 10% Deformation: Minimum 29.0 psi, 4180 </w:t>
      </w:r>
      <w:proofErr w:type="spellStart"/>
      <w:r>
        <w:t>psf</w:t>
      </w:r>
      <w:proofErr w:type="spellEnd"/>
      <w:r>
        <w:t xml:space="preserve"> (200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Elastic Modulus: 1090 psi (7500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 xml:space="preserve">Flexural Strength: 50.0 psi (345 </w:t>
      </w:r>
      <w:proofErr w:type="spellStart"/>
      <w:r>
        <w:t>kPa</w:t>
      </w:r>
      <w:proofErr w:type="spellEnd"/>
      <w:r>
        <w:t>).</w:t>
      </w:r>
    </w:p>
    <w:p w:rsidR="ABFFABFF" w:rsidRDefault="ABFFABFF" w:rsidP="ABFFABFF">
      <w:pPr>
        <w:pStyle w:val="SubmittalSubSub1"/>
      </w:pPr>
      <w:r>
        <w:t>Water Absorption, Maximum Total Immersion: 2 percent.</w:t>
      </w:r>
    </w:p>
    <w:p w:rsidR="ABFFABFF" w:rsidRDefault="ABFFABFF" w:rsidP="ABFFABFF">
      <w:pPr>
        <w:pStyle w:val="SubmittalSubSub1"/>
      </w:pPr>
      <w:r>
        <w:t>Oxygen Index: 24.0 percent.</w:t>
      </w:r>
    </w:p>
    <w:p w:rsidR="ABFFABFF" w:rsidRDefault="ABFFABFF" w:rsidP="ABFFABFF">
      <w:pPr>
        <w:pStyle w:val="SubmittalSubSub1"/>
      </w:pPr>
      <w:r>
        <w:t>Buoyancy Force: 60.6 pounds per cubic foot (970 kilograms per cubic meter).</w:t>
      </w:r>
    </w:p>
    <w:p w:rsidR="00A84168" w:rsidRDefault="00A93D91" w:rsidP="00036DC4">
      <w:pPr>
        <w:pStyle w:val="Specifiercallout"/>
      </w:pPr>
      <w:r>
        <w:t xml:space="preserve">** NOTE TO SPECIFIER** </w:t>
      </w:r>
      <w:r w:rsidR="000356C2">
        <w:t>Polar</w:t>
      </w:r>
      <w:r>
        <w:t xml:space="preserve"> Flute Fillers are typically used </w:t>
      </w:r>
      <w:r w:rsidR="00AB3D3C">
        <w:t xml:space="preserve">to fill voids </w:t>
      </w:r>
      <w:r w:rsidR="000356C2">
        <w:t>between ribs on</w:t>
      </w:r>
      <w:r w:rsidR="00AB3D3C">
        <w:t xml:space="preserve"> metal roofing, </w:t>
      </w:r>
      <w:r>
        <w:t>bridges or floor decking to reduce weight</w:t>
      </w:r>
      <w:r w:rsidR="00AB3D3C">
        <w:t xml:space="preserve"> and facilitate resurfacing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>Flute Fillers,</w:t>
      </w:r>
      <w:r w:rsidR="00CF371B">
        <w:t xml:space="preserve"> EPS/GPS </w:t>
      </w:r>
      <w:r>
        <w:t xml:space="preserve">Flute Fillers for Metal Decks: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>Install between metal decking flutes to reduce weight and increase thermal properties.</w:t>
      </w:r>
    </w:p>
    <w:p w:rsidR="ABFFABFF" w:rsidRDefault="ABFFABFF" w:rsidP="ABFFABFF">
      <w:pPr>
        <w:pStyle w:val="SubmittalSubPara"/>
      </w:pPr>
      <w:r>
        <w:t>Will not absorb moisture.</w:t>
      </w:r>
    </w:p>
    <w:p w:rsidR="ABFFABFF" w:rsidRDefault="ABFFABFF" w:rsidP="ABFFABFF">
      <w:pPr>
        <w:pStyle w:val="SubmittalSubPara"/>
      </w:pPr>
      <w:r>
        <w:t>Provides lighter weight spans.</w:t>
      </w:r>
    </w:p>
    <w:p w:rsidR="ABFFABFF" w:rsidRDefault="ABFFABFF" w:rsidP="ABFFABFF">
      <w:pPr>
        <w:pStyle w:val="SubmittalSubPara"/>
      </w:pPr>
      <w:r>
        <w:t>Use less concrete, making the entire deck lighter.</w:t>
      </w:r>
    </w:p>
    <w:p w:rsidR="ABFFABFF" w:rsidRDefault="ABFFABFF" w:rsidP="ABFFABFF">
      <w:pPr>
        <w:pStyle w:val="SubmittalArticle"/>
      </w:pPr>
      <w:r>
        <w:t>CONCRETE PRODUCTS AND FORMING EPS</w:t>
      </w:r>
    </w:p>
    <w:p w:rsidR="00BB4A55" w:rsidRPr="00BB4A55" w:rsidRDefault="00A93D91" w:rsidP="00036DC4">
      <w:pPr>
        <w:pStyle w:val="Specifiercallout"/>
      </w:pPr>
      <w:r w:rsidRPr="00BB4A55">
        <w:t xml:space="preserve">** NOTE TO SPECIFIER** </w:t>
      </w:r>
      <w:r w:rsidR="00FE0DD9" w:rsidRPr="00BB4A55">
        <w:t>Polar Flute Fillers are typically used to fill voids between ribs on metal roofing, bridges or floor decking to reduce weight and facilitate resurfacing.</w:t>
      </w:r>
    </w:p>
    <w:p w:rsidR="00A84168" w:rsidRDefault="00A93D91" w:rsidP="00036DC4">
      <w:pPr>
        <w:pStyle w:val="Specifiercallout"/>
      </w:pPr>
      <w:r>
        <w:t xml:space="preserve"> Delete if not required.</w:t>
      </w:r>
    </w:p>
    <w:p w:rsidR="ABFFABFF" w:rsidRDefault="ABFFABFF" w:rsidP="ABFFABFF">
      <w:pPr>
        <w:pStyle w:val="SubmittalParagraph"/>
      </w:pPr>
      <w:r>
        <w:t>Flute Fillers,</w:t>
      </w:r>
      <w:r w:rsidR="00CF371B">
        <w:t xml:space="preserve"> EPS/GPS </w:t>
      </w:r>
      <w:r>
        <w:t xml:space="preserve">Flute Fillers for Metal Decks: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>Install between metal decking flutes to reduce weight and increase thermal properties.</w:t>
      </w:r>
    </w:p>
    <w:p w:rsidR="ABFFABFF" w:rsidRDefault="ABFFABFF" w:rsidP="ABFFABFF">
      <w:pPr>
        <w:pStyle w:val="SubmittalSubPara"/>
      </w:pPr>
      <w:r>
        <w:t>Will not absorb moisture.</w:t>
      </w:r>
    </w:p>
    <w:p w:rsidR="ABFFABFF" w:rsidRDefault="ABFFABFF" w:rsidP="ABFFABFF">
      <w:pPr>
        <w:pStyle w:val="SubmittalSubPara"/>
      </w:pPr>
      <w:r>
        <w:t>Provides lighter weight spans.</w:t>
      </w:r>
    </w:p>
    <w:p w:rsidR="ABFFABFF" w:rsidRDefault="ABFFABFF" w:rsidP="ABFFABFF">
      <w:pPr>
        <w:pStyle w:val="SubmittalSubPara"/>
      </w:pPr>
      <w:r>
        <w:t>Use less concrete, making the entire deck lighter.</w:t>
      </w:r>
    </w:p>
    <w:p w:rsidR="00A84168" w:rsidRDefault="00A93D91" w:rsidP="00036DC4">
      <w:pPr>
        <w:pStyle w:val="Specifiercallout"/>
      </w:pPr>
      <w:r>
        <w:t>** NOTE TO SPECIFIER**  Concrete</w:t>
      </w:r>
      <w:r w:rsidR="00036DC4">
        <w:t xml:space="preserve"> </w:t>
      </w:r>
      <w:r>
        <w:t xml:space="preserve"> Form </w:t>
      </w:r>
      <w:r w:rsidR="00036DC4">
        <w:t xml:space="preserve"> </w:t>
      </w:r>
      <w:r>
        <w:t>Liners are used to ensure accurate and consistent pour surfaces to form against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 xml:space="preserve">Custom Concrete Form Liners: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 xml:space="preserve">Expanded </w:t>
      </w:r>
      <w:proofErr w:type="gramStart"/>
      <w:r>
        <w:t xml:space="preserve">Polystyrene </w:t>
      </w:r>
      <w:r w:rsidR="00CF609B">
        <w:t xml:space="preserve"> (</w:t>
      </w:r>
      <w:proofErr w:type="gramEnd"/>
      <w:r w:rsidR="00CF609B">
        <w:t>EPS/GPS)</w:t>
      </w:r>
      <w:r>
        <w:t xml:space="preserve"> to have a smooth or textured pour face as shown on the drawings.</w:t>
      </w:r>
    </w:p>
    <w:p w:rsidR="00A84168" w:rsidRDefault="00A93D91" w:rsidP="00036DC4">
      <w:pPr>
        <w:pStyle w:val="Specifiercallout"/>
      </w:pPr>
      <w:r>
        <w:t>** NOTE TO SPECIFIER** Select laminate material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SubPara"/>
      </w:pPr>
      <w:r>
        <w:lastRenderedPageBreak/>
        <w:t>Laminate: None.</w:t>
      </w:r>
    </w:p>
    <w:p w:rsidR="ABFFABFF" w:rsidRDefault="ABFFABFF" w:rsidP="ABFFABFF">
      <w:pPr>
        <w:pStyle w:val="SubmittalSubPara"/>
      </w:pPr>
      <w:r>
        <w:t>Laminate: Plywood.</w:t>
      </w:r>
    </w:p>
    <w:p w:rsidR="ABFFABFF" w:rsidRDefault="ABFFABFF" w:rsidP="ABFFABFF">
      <w:pPr>
        <w:pStyle w:val="SubmittalSubPara"/>
      </w:pPr>
      <w:r>
        <w:t>Laminate: Oriented Strand Board (OSB).</w:t>
      </w:r>
    </w:p>
    <w:p w:rsidR="ABFFABFF" w:rsidRDefault="ABFFABFF" w:rsidP="ABFFABFF">
      <w:pPr>
        <w:pStyle w:val="SubmittalSubPara"/>
      </w:pPr>
      <w:r>
        <w:t>Textured Reinforced Fiberglass.</w:t>
      </w:r>
    </w:p>
    <w:p w:rsidR="ABFFABFF" w:rsidRDefault="ABFFABFF" w:rsidP="ABFFABFF">
      <w:pPr>
        <w:pStyle w:val="SubmittalSubPara"/>
      </w:pPr>
      <w:r>
        <w:t>Smooth Reinforced Fiberglass.</w:t>
      </w:r>
    </w:p>
    <w:p w:rsidR="ABFFABFF" w:rsidRDefault="ABFFABFF" w:rsidP="ABFFABFF">
      <w:pPr>
        <w:pStyle w:val="SubmittalSubPara"/>
      </w:pPr>
      <w:r>
        <w:t>Reuse forms only as permitted by the manufacturer.</w:t>
      </w:r>
    </w:p>
    <w:p w:rsidR="00A84168" w:rsidRDefault="00A93D91" w:rsidP="00036DC4">
      <w:pPr>
        <w:pStyle w:val="Specifiercallout"/>
      </w:pPr>
      <w:r>
        <w:t xml:space="preserve">** NOTE TO SPECIFIER** </w:t>
      </w:r>
      <w:r w:rsidR="00FE0DD9">
        <w:t xml:space="preserve">Polar </w:t>
      </w:r>
      <w:proofErr w:type="spellStart"/>
      <w:r w:rsidR="00FE0DD9">
        <w:t>prestressed</w:t>
      </w:r>
      <w:proofErr w:type="spellEnd"/>
      <w:r w:rsidR="00FE0DD9">
        <w:t xml:space="preserve"> </w:t>
      </w:r>
      <w:r>
        <w:t>Beam Void</w:t>
      </w:r>
      <w:r w:rsidR="00FE0DD9">
        <w:t>s</w:t>
      </w:r>
      <w:r>
        <w:t xml:space="preserve"> </w:t>
      </w:r>
      <w:r w:rsidR="00FE0DD9">
        <w:t>provide lightweight</w:t>
      </w:r>
      <w:r w:rsidR="00FE0DD9" w:rsidRPr="00FE0DD9">
        <w:t xml:space="preserve"> </w:t>
      </w:r>
      <w:r w:rsidR="00FE0DD9">
        <w:t xml:space="preserve">Filler for concrete members 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>Custom</w:t>
      </w:r>
      <w:r w:rsidR="00CF371B">
        <w:t xml:space="preserve"> EPS/GPS </w:t>
      </w:r>
      <w:r>
        <w:t xml:space="preserve">Box Beam Void Fillers: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>Lightweight.</w:t>
      </w:r>
    </w:p>
    <w:p w:rsidR="ABFFABFF" w:rsidRDefault="ABFFABFF" w:rsidP="ABFFABFF">
      <w:pPr>
        <w:pStyle w:val="SubmittalSubPara"/>
      </w:pPr>
      <w:r>
        <w:t>Custom Shapes.</w:t>
      </w:r>
    </w:p>
    <w:p w:rsidR="00A84168" w:rsidRDefault="00A93D91" w:rsidP="00036DC4">
      <w:pPr>
        <w:pStyle w:val="Specifiercallout"/>
      </w:pPr>
      <w:r>
        <w:t xml:space="preserve">** NOTE TO SPECIFIER** </w:t>
      </w:r>
      <w:r w:rsidR="00F37C9E">
        <w:t>Polar Continuous</w:t>
      </w:r>
      <w:r>
        <w:t xml:space="preserve"> Insulation for Concrete Tilt-Up Walls are built flat on the ground in box form, then tilted vertically to form a section of wall</w:t>
      </w:r>
      <w:proofErr w:type="gramStart"/>
      <w:r>
        <w:t xml:space="preserve">. </w:t>
      </w:r>
      <w:proofErr w:type="gramEnd"/>
      <w:r>
        <w:t>Delete if not required.</w:t>
      </w:r>
    </w:p>
    <w:p w:rsidR="ABFFABFF" w:rsidRDefault="ABFFABFF" w:rsidP="ABFFABFF">
      <w:pPr>
        <w:pStyle w:val="SubmittalParagraph"/>
      </w:pPr>
      <w:r>
        <w:t xml:space="preserve">Insulation for Concrete Tilt-Up Wall Panels: Provide products manufactured by </w:t>
      </w:r>
      <w:r w:rsidR="00A93D91">
        <w:t>Polar Industries</w:t>
      </w:r>
      <w:r>
        <w:t xml:space="preserve"> Inc. Provide in locations and configurations as shown on the drawings, and to meet the following:</w:t>
      </w:r>
    </w:p>
    <w:p w:rsidR="ABFFABFF" w:rsidRDefault="ABFFABFF" w:rsidP="ABFFABFF">
      <w:pPr>
        <w:pStyle w:val="SubmittalSubPara"/>
      </w:pPr>
      <w:r>
        <w:t>Typical location is between placed concrete poured flat and tilted up to form walls.</w:t>
      </w:r>
    </w:p>
    <w:p w:rsidR="ABFFABFF" w:rsidRDefault="ABFFABFF" w:rsidP="ABFFABFF">
      <w:pPr>
        <w:pStyle w:val="SubmittalSubPara"/>
      </w:pPr>
      <w:r>
        <w:t>Custom manufactured based on plans and details provided.</w:t>
      </w:r>
    </w:p>
    <w:p w:rsidR="00A84168" w:rsidRDefault="00A93D91" w:rsidP="00036DC4">
      <w:pPr>
        <w:pStyle w:val="Specifiercallout"/>
      </w:pPr>
      <w:r>
        <w:t xml:space="preserve">** NOTE TO SPECIFIER** </w:t>
      </w:r>
      <w:r w:rsidR="00D53CBF">
        <w:t>PolarGuard®</w:t>
      </w:r>
      <w:r>
        <w:t xml:space="preserve"> Insulation is typically installed below concrete slab and under</w:t>
      </w:r>
      <w:r w:rsidR="00036DC4">
        <w:t xml:space="preserve"> </w:t>
      </w:r>
      <w:r>
        <w:t>slab vapor barrier and at vertical foundation walls</w:t>
      </w:r>
      <w:proofErr w:type="gramStart"/>
      <w:r>
        <w:t xml:space="preserve">. </w:t>
      </w:r>
      <w:proofErr w:type="gramEnd"/>
      <w:r>
        <w:t>Ideal for use with radiant heat</w:t>
      </w:r>
      <w:proofErr w:type="gramStart"/>
      <w:r>
        <w:t xml:space="preserve">. Delete </w:t>
      </w:r>
      <w:r w:rsidR="00036DC4">
        <w:t xml:space="preserve"> if</w:t>
      </w:r>
      <w:proofErr w:type="gramEnd"/>
      <w:r w:rsidR="00036DC4">
        <w:t xml:space="preserve"> not required.</w:t>
      </w:r>
    </w:p>
    <w:p w:rsidR="00036DC4" w:rsidRDefault="00036DC4" w:rsidP="00036DC4">
      <w:pPr>
        <w:pStyle w:val="SubmittalParagraph"/>
        <w:numPr>
          <w:ilvl w:val="2"/>
          <w:numId w:val="4"/>
        </w:numPr>
      </w:pPr>
      <w:r>
        <w:t>PolarGuard® C10 Insulation: Provide products manufactured by Polar Industries Inc. Provide in locations and configurations as shown on the drawings, and to meet the following:</w:t>
      </w:r>
    </w:p>
    <w:p w:rsidR="00036DC4" w:rsidRDefault="00036DC4" w:rsidP="00036DC4">
      <w:pPr>
        <w:pStyle w:val="SubmittalSubPara"/>
      </w:pPr>
      <w:r>
        <w:t>Compressive strength 10 – 14PSI</w:t>
      </w:r>
    </w:p>
    <w:p w:rsidR="00036DC4" w:rsidRDefault="00036DC4" w:rsidP="00036DC4">
      <w:pPr>
        <w:pStyle w:val="SubmittalSubPara"/>
      </w:pPr>
      <w:r>
        <w:t>Density: 1.0 pound per cubic foot.</w:t>
      </w:r>
    </w:p>
    <w:p w:rsidR="00036DC4" w:rsidRDefault="00036DC4" w:rsidP="00036DC4">
      <w:pPr>
        <w:pStyle w:val="SubmittalSubPara"/>
      </w:pPr>
      <w:r>
        <w:t>Flame Spread: &lt; 25, Smoke Developed: &lt; 450.</w:t>
      </w:r>
    </w:p>
    <w:p w:rsidR="00036DC4" w:rsidRDefault="00036DC4" w:rsidP="00036DC4">
      <w:pPr>
        <w:pStyle w:val="SubmittalSubPara"/>
      </w:pPr>
      <w:r>
        <w:t>Water Absorption: less than 4 percent by volume.</w:t>
      </w:r>
    </w:p>
    <w:p w:rsidR="00036DC4" w:rsidRDefault="00036DC4" w:rsidP="00036DC4">
      <w:pPr>
        <w:pStyle w:val="SubmittalSubPara"/>
      </w:pPr>
      <w:r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036DC4" w:rsidRDefault="00036DC4" w:rsidP="00036DC4">
      <w:pPr>
        <w:pStyle w:val="SubmittalSubPara"/>
      </w:pPr>
      <w:r>
        <w:t>Contains no CFCs, HCFCs, or formaldehyde.</w:t>
      </w:r>
    </w:p>
    <w:p w:rsidR="00036DC4" w:rsidRDefault="00036DC4" w:rsidP="00036DC4">
      <w:pPr>
        <w:pStyle w:val="SubmittalSubPara"/>
      </w:pPr>
      <w:r>
        <w:t>Significantly reduces heat loss through foundations.</w:t>
      </w:r>
    </w:p>
    <w:p w:rsidR="00036DC4" w:rsidRDefault="00036DC4" w:rsidP="00036DC4">
      <w:pPr>
        <w:pStyle w:val="SubmittalSubPara"/>
      </w:pPr>
      <w:r>
        <w:t>Protects water proofing membrane.</w:t>
      </w:r>
    </w:p>
    <w:p w:rsidR="00036DC4" w:rsidRDefault="00036DC4" w:rsidP="00036DC4">
      <w:pPr>
        <w:pStyle w:val="SubmittalSubPara"/>
      </w:pPr>
      <w:r>
        <w:t>Increases energy savings.</w:t>
      </w:r>
    </w:p>
    <w:p w:rsidR="00036DC4" w:rsidRDefault="00036DC4" w:rsidP="00036DC4">
      <w:pPr>
        <w:pStyle w:val="SubmittalParagraph"/>
      </w:pPr>
      <w:r>
        <w:t>PolarGuard® C25 Insulation: Provide products manufactured by Polar Industries Inc. Provide in locations and configurations as shown on the drawings, and to meet the following:</w:t>
      </w:r>
    </w:p>
    <w:p w:rsidR="00036DC4" w:rsidRDefault="00036DC4" w:rsidP="00036DC4">
      <w:pPr>
        <w:pStyle w:val="SubmittalSubPara"/>
      </w:pPr>
      <w:r w:rsidRPr="00D47FFC">
        <w:t xml:space="preserve">Compressive strength </w:t>
      </w:r>
      <w:r>
        <w:t>25</w:t>
      </w:r>
      <w:r w:rsidRPr="00D47FFC">
        <w:t xml:space="preserve"> – </w:t>
      </w:r>
      <w:r>
        <w:t>33</w:t>
      </w:r>
      <w:r w:rsidRPr="00D47FFC">
        <w:t>PSI</w:t>
      </w:r>
    </w:p>
    <w:p w:rsidR="00036DC4" w:rsidRPr="00D47FFC" w:rsidRDefault="00036DC4" w:rsidP="00036DC4">
      <w:pPr>
        <w:pStyle w:val="SubmittalSubPara"/>
      </w:pPr>
      <w:r>
        <w:t>Density: 2.0 pound per cubic foot.</w:t>
      </w:r>
      <w:r w:rsidRPr="00D47FFC">
        <w:t xml:space="preserve"> </w:t>
      </w:r>
    </w:p>
    <w:p w:rsidR="00036DC4" w:rsidRDefault="00036DC4" w:rsidP="00036DC4">
      <w:pPr>
        <w:pStyle w:val="SubmittalSubPara"/>
      </w:pPr>
      <w:r>
        <w:t>Flame Spread: &lt; 25, Smoke Developed: &lt; 450.</w:t>
      </w:r>
    </w:p>
    <w:p w:rsidR="00036DC4" w:rsidRDefault="00036DC4" w:rsidP="00036DC4">
      <w:pPr>
        <w:pStyle w:val="SubmittalSubPara"/>
      </w:pPr>
      <w:r>
        <w:t>Water Absorption: less than 2 percent by volume.</w:t>
      </w:r>
    </w:p>
    <w:p w:rsidR="00036DC4" w:rsidRDefault="00036DC4" w:rsidP="00036DC4">
      <w:pPr>
        <w:pStyle w:val="SubmittalSubPara"/>
      </w:pPr>
      <w:r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036DC4" w:rsidRDefault="00036DC4" w:rsidP="00036DC4">
      <w:pPr>
        <w:pStyle w:val="SubmittalSubPara"/>
      </w:pPr>
      <w:r>
        <w:t>Contains no CFCs, HCFCs, or formaldehyde.</w:t>
      </w:r>
    </w:p>
    <w:p w:rsidR="00036DC4" w:rsidRDefault="00036DC4" w:rsidP="00036DC4">
      <w:pPr>
        <w:pStyle w:val="SubmittalSubPara"/>
      </w:pPr>
      <w:r>
        <w:t>Significantly reduces heat loss through foundations.</w:t>
      </w:r>
    </w:p>
    <w:p w:rsidR="00036DC4" w:rsidRDefault="00036DC4" w:rsidP="00036DC4">
      <w:pPr>
        <w:pStyle w:val="SubmittalSubPara"/>
      </w:pPr>
      <w:r>
        <w:t xml:space="preserve">Protects water proofing membrane. </w:t>
      </w:r>
    </w:p>
    <w:p w:rsidR="00036DC4" w:rsidRDefault="00036DC4" w:rsidP="00036DC4">
      <w:pPr>
        <w:pStyle w:val="SubmittalSubPara"/>
      </w:pPr>
      <w:r>
        <w:t>Increases energy savings.</w:t>
      </w:r>
    </w:p>
    <w:p w:rsidR="00036DC4" w:rsidRDefault="00036DC4" w:rsidP="00036DC4">
      <w:pPr>
        <w:pStyle w:val="SubmittalParagraph"/>
      </w:pPr>
      <w:r>
        <w:t>PolarGuard® GPS C13 Insulation: Provide products manufactured by Polar Industries Inc. Provide in locations and configurations as shown on the drawings, and to meet the following:</w:t>
      </w:r>
    </w:p>
    <w:p w:rsidR="00036DC4" w:rsidRDefault="00036DC4" w:rsidP="00036DC4">
      <w:pPr>
        <w:pStyle w:val="SubmittalSubPara"/>
      </w:pPr>
      <w:r>
        <w:t>Compressive strength 13 – 15PSI</w:t>
      </w:r>
    </w:p>
    <w:p w:rsidR="00036DC4" w:rsidRDefault="00036DC4" w:rsidP="00036DC4">
      <w:pPr>
        <w:pStyle w:val="SubmittalSubPara"/>
      </w:pPr>
      <w:r>
        <w:t>Density: 1.25 pound per cubic foot.</w:t>
      </w:r>
    </w:p>
    <w:p w:rsidR="00036DC4" w:rsidRDefault="00036DC4" w:rsidP="00036DC4">
      <w:pPr>
        <w:pStyle w:val="SubmittalSubPara"/>
      </w:pPr>
      <w:r>
        <w:t>Flame Spread: &lt; 25, Smoke Developed: &lt; 450.</w:t>
      </w:r>
    </w:p>
    <w:p w:rsidR="00036DC4" w:rsidRDefault="00036DC4" w:rsidP="00036DC4">
      <w:pPr>
        <w:pStyle w:val="SubmittalSubPara"/>
      </w:pPr>
      <w:r>
        <w:t>Water Absorption: less than 4 percent by volume.</w:t>
      </w:r>
    </w:p>
    <w:p w:rsidR="00036DC4" w:rsidRDefault="00036DC4" w:rsidP="00036DC4">
      <w:pPr>
        <w:pStyle w:val="SubmittalSubPara"/>
      </w:pPr>
      <w:r>
        <w:lastRenderedPageBreak/>
        <w:t xml:space="preserve">Treated with </w:t>
      </w:r>
      <w:proofErr w:type="spellStart"/>
      <w:r>
        <w:t>PolymerFR</w:t>
      </w:r>
      <w:proofErr w:type="spellEnd"/>
      <w:r>
        <w:t xml:space="preserve"> fire retardant.</w:t>
      </w:r>
    </w:p>
    <w:p w:rsidR="00036DC4" w:rsidRDefault="00036DC4" w:rsidP="00036DC4">
      <w:pPr>
        <w:pStyle w:val="SubmittalSubPara"/>
      </w:pPr>
      <w:r>
        <w:t>Contains no CFCs, HCFCs, or formaldehyde.</w:t>
      </w:r>
    </w:p>
    <w:p w:rsidR="00036DC4" w:rsidRDefault="00036DC4" w:rsidP="00036DC4">
      <w:pPr>
        <w:pStyle w:val="SubmittalSubPara"/>
      </w:pPr>
      <w:r>
        <w:t>Significantly reduces heat loss through foundations.</w:t>
      </w:r>
    </w:p>
    <w:p w:rsidR="00036DC4" w:rsidRDefault="00036DC4" w:rsidP="00036DC4">
      <w:pPr>
        <w:pStyle w:val="SubmittalSubPara"/>
      </w:pPr>
      <w:r>
        <w:t>Protects water proofing membrane.</w:t>
      </w:r>
    </w:p>
    <w:p w:rsidR="00036DC4" w:rsidRDefault="00036DC4" w:rsidP="00036DC4">
      <w:pPr>
        <w:pStyle w:val="SubmittalSubPara"/>
      </w:pPr>
      <w:r>
        <w:t>Increases energy savings.</w:t>
      </w:r>
    </w:p>
    <w:p w:rsidR="ABFFABFF" w:rsidRDefault="ABFFABFF" w:rsidP="ABFFABFF">
      <w:pPr>
        <w:pStyle w:val="Submittal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SubmittalArticle"/>
      </w:pPr>
      <w:r>
        <w:t>EXAMINATION</w:t>
      </w:r>
    </w:p>
    <w:p w:rsidR="ABFFABFF" w:rsidRDefault="ABFFABFF" w:rsidP="ABFFABFF">
      <w:pPr>
        <w:pStyle w:val="SubmittalParagraph"/>
      </w:pPr>
      <w:r>
        <w:t xml:space="preserve">Examine and measure installation areas and </w:t>
      </w:r>
      <w:proofErr w:type="spellStart"/>
      <w:r>
        <w:t>subgrade</w:t>
      </w:r>
      <w:proofErr w:type="spellEnd"/>
      <w:r>
        <w:t xml:space="preserve"> conditions are prepared to receive</w:t>
      </w:r>
      <w:r w:rsidR="00CF371B">
        <w:t xml:space="preserve"> EPS/GPS </w:t>
      </w:r>
      <w:r>
        <w:t>insulation to confirm conditions are within the manufacturer</w:t>
      </w:r>
      <w:r w:rsidR="00BB4A55">
        <w:t>’</w:t>
      </w:r>
      <w:r>
        <w:t>s limits.</w:t>
      </w:r>
    </w:p>
    <w:p w:rsidR="ABFFABFF" w:rsidRDefault="ABFFABFF" w:rsidP="ABFFABFF">
      <w:pPr>
        <w:pStyle w:val="SubmittalParagraph"/>
      </w:pPr>
      <w:r>
        <w:t>Do not begin installation until substrates have been properly prepared.</w:t>
      </w:r>
    </w:p>
    <w:p w:rsidR="ABFFABFF" w:rsidRDefault="ABFFABFF" w:rsidP="ABFFABFF">
      <w:pPr>
        <w:pStyle w:val="SubmittalParagraph"/>
      </w:pPr>
      <w:r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SubmittalArticle"/>
      </w:pPr>
      <w:r>
        <w:t>PREPARATION</w:t>
      </w:r>
    </w:p>
    <w:p w:rsidR="ABFFABFF" w:rsidRDefault="ABFFABFF" w:rsidP="ABFFABFF">
      <w:pPr>
        <w:pStyle w:val="SubmittalParagraph"/>
      </w:pPr>
      <w:r>
        <w:t>Verify surrounding construction, dimensions, and other conditions which would affect installation.</w:t>
      </w:r>
    </w:p>
    <w:p w:rsidR="ABFFABFF" w:rsidRDefault="ABFFABFF" w:rsidP="ABFFABFF">
      <w:pPr>
        <w:pStyle w:val="Submittal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SubmittalArticle"/>
      </w:pPr>
      <w:r>
        <w:t>INSTALLATION</w:t>
      </w:r>
    </w:p>
    <w:p w:rsidR="ABFFABFF" w:rsidRDefault="ABFFABFF" w:rsidP="ABFFABFF">
      <w:pPr>
        <w:pStyle w:val="SubmittalParagraph"/>
      </w:pPr>
      <w:r>
        <w:t>Install in accordance with the manufacturer's current published instructions, and details and drawings issued for the project.</w:t>
      </w:r>
    </w:p>
    <w:p w:rsidR="ABFFABFF" w:rsidRDefault="ABFFABFF" w:rsidP="ABFFABFF">
      <w:pPr>
        <w:pStyle w:val="SubmittalSubPara"/>
      </w:pPr>
      <w:r>
        <w:t>Conflicts between the manufacturer instructions and project documents shall be resolved in writing prior to installation.</w:t>
      </w:r>
    </w:p>
    <w:p w:rsidR="002F3F61" w:rsidRDefault="002F3F61" w:rsidP="002F3F61">
      <w:pPr>
        <w:pStyle w:val="SubmittalParagraph"/>
      </w:pPr>
      <w:r>
        <w:t>Trim insulation neatly to fit spaces</w:t>
      </w:r>
      <w:proofErr w:type="gramStart"/>
      <w:r>
        <w:t xml:space="preserve">. </w:t>
      </w:r>
      <w:proofErr w:type="gramEnd"/>
      <w:r>
        <w:t>Insulate miscellaneous gaps and voids.</w:t>
      </w:r>
    </w:p>
    <w:p w:rsidR="002F3F61" w:rsidRDefault="002F3F61" w:rsidP="002F3F61">
      <w:pPr>
        <w:pStyle w:val="SubmittalParagraph"/>
      </w:pPr>
      <w:r>
        <w:t>Install exterior cladding as recommended by the cladding manufacturer and as specified in other sections of this specification.</w:t>
      </w:r>
    </w:p>
    <w:p w:rsidR="002F3F61" w:rsidRDefault="002F3F61" w:rsidP="002F3F61">
      <w:pPr>
        <w:pStyle w:val="SubmittalParagraph"/>
      </w:pPr>
      <w:r>
        <w:t>Exposed insulation must be protected from open flame.</w:t>
      </w:r>
    </w:p>
    <w:p w:rsidR="ABFFABFF" w:rsidRDefault="ABFFABFF" w:rsidP="ABFFABFF">
      <w:pPr>
        <w:pStyle w:val="SubmittalArticle"/>
      </w:pPr>
      <w:r>
        <w:t>PROTECTION</w:t>
      </w:r>
    </w:p>
    <w:p w:rsidR="ABFFABFF" w:rsidRDefault="ABFFABFF" w:rsidP="ABFFABFF">
      <w:pPr>
        <w:pStyle w:val="SubmittalParagraph"/>
      </w:pPr>
      <w:r>
        <w:t>Protect installed products and surface finishes from damage during construction</w:t>
      </w:r>
      <w:r w:rsidR="00670515">
        <w:t>.</w:t>
      </w:r>
    </w:p>
    <w:p w:rsidR="00670515" w:rsidRDefault="00670515" w:rsidP="00670515">
      <w:pPr>
        <w:pStyle w:val="SubmittalParagraph"/>
      </w:pPr>
      <w:r>
        <w:t>Repair or replace damaged products before Substantial Completion.</w:t>
      </w:r>
    </w:p>
    <w:p w:rsidR="ABFFABFF" w:rsidRDefault="ABFFABFF" w:rsidP="ABFFABFF">
      <w:pPr>
        <w:pStyle w:val="SubmittalParagraph"/>
      </w:pPr>
      <w:r>
        <w:t>Remove and legally dispose of construction debris from project site.</w:t>
      </w:r>
    </w:p>
    <w:p w:rsidR="00A84168" w:rsidRDefault="00A84168">
      <w:pPr>
        <w:pStyle w:val="SubmittalNormal"/>
      </w:pPr>
    </w:p>
    <w:p w:rsidR="00A84168" w:rsidRDefault="00A93D91">
      <w:pPr>
        <w:pStyle w:val="SubmittalEndOfSection"/>
      </w:pPr>
      <w:r>
        <w:t>END OF SECTION</w:t>
      </w:r>
    </w:p>
    <w:sectPr w:rsidR="00A84168" w:rsidSect="00A8416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01" w:rsidRDefault="000C6301" w:rsidP="ABFFABFF">
      <w:pPr>
        <w:spacing w:after="0" w:line="240" w:lineRule="auto"/>
      </w:pPr>
      <w:r>
        <w:separator/>
      </w:r>
    </w:p>
  </w:endnote>
  <w:endnote w:type="continuationSeparator" w:id="0">
    <w:p w:rsidR="000C6301" w:rsidRDefault="000C6301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1" w:rsidRDefault="000C6301">
    <w:pPr>
      <w:pStyle w:val="Submittalfooter"/>
    </w:pPr>
    <w:r>
      <w:t>07 21 00-</w:t>
    </w:r>
    <w:r w:rsidR="006322A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322AB">
      <w:rPr>
        <w:snapToGrid w:val="0"/>
      </w:rPr>
      <w:fldChar w:fldCharType="separate"/>
    </w:r>
    <w:r w:rsidR="000D7808">
      <w:rPr>
        <w:noProof/>
        <w:snapToGrid w:val="0"/>
      </w:rPr>
      <w:t>1</w:t>
    </w:r>
    <w:r w:rsidR="006322AB"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01" w:rsidRDefault="000C6301" w:rsidP="ABFFABFF">
      <w:pPr>
        <w:spacing w:after="0" w:line="240" w:lineRule="auto"/>
      </w:pPr>
      <w:r>
        <w:separator/>
      </w:r>
    </w:p>
  </w:footnote>
  <w:footnote w:type="continuationSeparator" w:id="0">
    <w:p w:rsidR="000C6301" w:rsidRDefault="000C6301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SubmittalArticle"/>
      <w:lvlText w:val="%1.%2 "/>
      <w:lvlJc w:val="left"/>
      <w:pPr>
        <w:ind w:left="576" w:hanging="576"/>
      </w:pPr>
    </w:lvl>
    <w:lvl w:ilvl="2">
      <w:start w:val="1"/>
      <w:numFmt w:val="upperLetter"/>
      <w:pStyle w:val="SubmittalParagraph"/>
      <w:lvlText w:val="%3. "/>
      <w:lvlJc w:val="left"/>
      <w:pPr>
        <w:ind w:left="1152" w:hanging="576"/>
      </w:pPr>
    </w:lvl>
    <w:lvl w:ilvl="3">
      <w:start w:val="1"/>
      <w:numFmt w:val="decimal"/>
      <w:pStyle w:val="SubmittalSubPara"/>
      <w:lvlText w:val="%4. "/>
      <w:lvlJc w:val="left"/>
      <w:pPr>
        <w:ind w:left="1728" w:hanging="576"/>
      </w:pPr>
    </w:lvl>
    <w:lvl w:ilvl="4">
      <w:start w:val="1"/>
      <w:numFmt w:val="lowerLetter"/>
      <w:pStyle w:val="SubmittalSubSub1"/>
      <w:lvlText w:val="%5. "/>
      <w:lvlJc w:val="left"/>
      <w:pPr>
        <w:ind w:left="2304" w:hanging="576"/>
      </w:pPr>
    </w:lvl>
    <w:lvl w:ilvl="5">
      <w:start w:val="1"/>
      <w:numFmt w:val="decimal"/>
      <w:pStyle w:val="SubmittalSubSub2"/>
      <w:lvlText w:val="%6) "/>
      <w:lvlJc w:val="left"/>
      <w:pPr>
        <w:ind w:left="2880" w:hanging="576"/>
      </w:pPr>
    </w:lvl>
    <w:lvl w:ilvl="6">
      <w:start w:val="1"/>
      <w:numFmt w:val="lowerLetter"/>
      <w:pStyle w:val="SubmittalSubSub3"/>
      <w:lvlText w:val="%7) "/>
      <w:lvlJc w:val="left"/>
      <w:pPr>
        <w:ind w:left="3456" w:hanging="576"/>
      </w:pPr>
    </w:lvl>
    <w:lvl w:ilvl="7">
      <w:start w:val="1"/>
      <w:numFmt w:val="decimal"/>
      <w:pStyle w:val="SubmittalSubSub4"/>
      <w:lvlText w:val="%8) "/>
      <w:lvlJc w:val="left"/>
      <w:pPr>
        <w:ind w:left="4032" w:hanging="576"/>
      </w:pPr>
    </w:lvl>
    <w:lvl w:ilvl="8">
      <w:start w:val="1"/>
      <w:numFmt w:val="lowerLetter"/>
      <w:pStyle w:val="SubmittalSubSub5"/>
      <w:lvlText w:val="%9) "/>
      <w:lvlJc w:val="left"/>
      <w:pPr>
        <w:ind w:left="4608" w:hanging="576"/>
      </w:pPr>
    </w:lvl>
  </w:abstractNum>
  <w:abstractNum w:abstractNumId="1">
    <w:nsid w:val="53B05672"/>
    <w:multiLevelType w:val="hybridMultilevel"/>
    <w:tmpl w:val="5C627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ABFFABFF"/>
    <w:rsid w:val="000072B6"/>
    <w:rsid w:val="000356C2"/>
    <w:rsid w:val="000361ED"/>
    <w:rsid w:val="00036DC4"/>
    <w:rsid w:val="000457F2"/>
    <w:rsid w:val="000C6301"/>
    <w:rsid w:val="000D7808"/>
    <w:rsid w:val="001334A7"/>
    <w:rsid w:val="00144BCD"/>
    <w:rsid w:val="001C6CD0"/>
    <w:rsid w:val="001F6D4F"/>
    <w:rsid w:val="00213EB5"/>
    <w:rsid w:val="002422FE"/>
    <w:rsid w:val="00274A6E"/>
    <w:rsid w:val="00276B83"/>
    <w:rsid w:val="002A0524"/>
    <w:rsid w:val="002F3F61"/>
    <w:rsid w:val="0034351A"/>
    <w:rsid w:val="0036052F"/>
    <w:rsid w:val="00363EFC"/>
    <w:rsid w:val="003B1329"/>
    <w:rsid w:val="00425D18"/>
    <w:rsid w:val="00437510"/>
    <w:rsid w:val="00452A25"/>
    <w:rsid w:val="00527320"/>
    <w:rsid w:val="005542F7"/>
    <w:rsid w:val="005543AC"/>
    <w:rsid w:val="0057483B"/>
    <w:rsid w:val="005A4C0A"/>
    <w:rsid w:val="005C31D4"/>
    <w:rsid w:val="005F1D55"/>
    <w:rsid w:val="005F7656"/>
    <w:rsid w:val="0061666C"/>
    <w:rsid w:val="006322AB"/>
    <w:rsid w:val="00644651"/>
    <w:rsid w:val="00661A45"/>
    <w:rsid w:val="00670515"/>
    <w:rsid w:val="00724903"/>
    <w:rsid w:val="00737894"/>
    <w:rsid w:val="007E224E"/>
    <w:rsid w:val="00866BBA"/>
    <w:rsid w:val="008C134B"/>
    <w:rsid w:val="00903B36"/>
    <w:rsid w:val="00904F4E"/>
    <w:rsid w:val="009167E4"/>
    <w:rsid w:val="00965AC8"/>
    <w:rsid w:val="009A07F5"/>
    <w:rsid w:val="009A21AA"/>
    <w:rsid w:val="009A5AA2"/>
    <w:rsid w:val="009A7865"/>
    <w:rsid w:val="009D4FF0"/>
    <w:rsid w:val="00A84168"/>
    <w:rsid w:val="00A93D91"/>
    <w:rsid w:val="00AA191F"/>
    <w:rsid w:val="00AB3D3C"/>
    <w:rsid w:val="00AF0176"/>
    <w:rsid w:val="00B91124"/>
    <w:rsid w:val="00BB4A55"/>
    <w:rsid w:val="00BE289E"/>
    <w:rsid w:val="00C94345"/>
    <w:rsid w:val="00CB1483"/>
    <w:rsid w:val="00CF371B"/>
    <w:rsid w:val="00CF609B"/>
    <w:rsid w:val="00D47FFC"/>
    <w:rsid w:val="00D52EC3"/>
    <w:rsid w:val="00D53CBF"/>
    <w:rsid w:val="00DD5BE2"/>
    <w:rsid w:val="00E02878"/>
    <w:rsid w:val="00E2710A"/>
    <w:rsid w:val="00E70CFE"/>
    <w:rsid w:val="00E75AE6"/>
    <w:rsid w:val="00F23A5F"/>
    <w:rsid w:val="00F256F9"/>
    <w:rsid w:val="00F37C9E"/>
    <w:rsid w:val="00F46FC6"/>
    <w:rsid w:val="00F53E90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ttalTitle">
    <w:name w:val="Submittal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Normal">
    <w:name w:val="Submittal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note">
    <w:name w:val="Submittal note"/>
    <w:link w:val="SubmittalnoteChar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SubmittalPart">
    <w:name w:val="Submittal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SubmittalArticle">
    <w:name w:val="Submittal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Paragraph">
    <w:name w:val="Submittal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Para">
    <w:name w:val="Submittal 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Sub1">
    <w:name w:val="Submittal 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Sub2">
    <w:name w:val="Submittal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Sub3">
    <w:name w:val="Submittal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Sub4">
    <w:name w:val="Submittal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SubSub5">
    <w:name w:val="Submittal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header">
    <w:name w:val="Submittal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ubmittalfooter">
    <w:name w:val="Submittal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ubmittalEndOfSection">
    <w:name w:val="Submittal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A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A25"/>
    <w:rPr>
      <w:color w:val="0000FF" w:themeColor="hyperlink"/>
      <w:u w:val="single"/>
    </w:rPr>
  </w:style>
  <w:style w:type="paragraph" w:customStyle="1" w:styleId="Specifiercallout">
    <w:name w:val="Specifier call out"/>
    <w:basedOn w:val="Submittalnote"/>
    <w:link w:val="SpecifiercalloutChar"/>
    <w:qFormat/>
    <w:rsid w:val="009A07F5"/>
    <w:pPr>
      <w:pBdr>
        <w:bottom w:val="dotted" w:sz="4" w:space="0" w:color="FF0000"/>
      </w:pBdr>
    </w:pPr>
    <w:rPr>
      <w:b w:val="0"/>
      <w:i/>
      <w:smallCaps/>
      <w:color w:val="943634" w:themeColor="accent2" w:themeShade="BF"/>
    </w:rPr>
  </w:style>
  <w:style w:type="character" w:customStyle="1" w:styleId="SubmittalnoteChar">
    <w:name w:val="Submittal note Char"/>
    <w:basedOn w:val="DefaultParagraphFont"/>
    <w:link w:val="Submittalnote"/>
    <w:uiPriority w:val="99"/>
    <w:rsid w:val="009A07F5"/>
    <w:rPr>
      <w:rFonts w:ascii="Arial" w:eastAsia="Times New Roman" w:hAnsi="Arial" w:cs="Arial"/>
      <w:b/>
      <w:vanish/>
      <w:color w:val="FF0000"/>
      <w:sz w:val="20"/>
      <w:szCs w:val="20"/>
    </w:rPr>
  </w:style>
  <w:style w:type="character" w:customStyle="1" w:styleId="SpecifiercalloutChar">
    <w:name w:val="Specifier call out Char"/>
    <w:basedOn w:val="SubmittalnoteChar"/>
    <w:link w:val="Specifiercallout"/>
    <w:rsid w:val="009A07F5"/>
    <w:rPr>
      <w:i/>
      <w:smallCaps/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ndoffice.com/documents/word/906-word-show-hide-hidden-tex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arcen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polar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10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Paul Greenhalgh</cp:lastModifiedBy>
  <cp:revision>57</cp:revision>
  <dcterms:created xsi:type="dcterms:W3CDTF">2017-06-09T13:31:00Z</dcterms:created>
  <dcterms:modified xsi:type="dcterms:W3CDTF">2017-07-14T13:35:00Z</dcterms:modified>
</cp:coreProperties>
</file>